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59DA" w14:textId="77777777" w:rsidR="008A6647" w:rsidRDefault="0073027C" w:rsidP="0052477E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b/>
          <w:sz w:val="17"/>
          <w:szCs w:val="17"/>
        </w:rPr>
      </w:pPr>
      <w:bookmarkStart w:id="0" w:name="logo"/>
      <w:r w:rsidRPr="009A44E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57104B3" wp14:editId="5BCDFB8D">
            <wp:simplePos x="0" y="0"/>
            <wp:positionH relativeFrom="column">
              <wp:posOffset>141605</wp:posOffset>
            </wp:positionH>
            <wp:positionV relativeFrom="paragraph">
              <wp:posOffset>7620</wp:posOffset>
            </wp:positionV>
            <wp:extent cx="1530350" cy="647700"/>
            <wp:effectExtent l="0" t="0" r="0" b="0"/>
            <wp:wrapNone/>
            <wp:docPr id="3" name="obrázek 14" descr="SVS_CZ_100%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SVS_CZ_100%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kvs2"/>
      <w:bookmarkEnd w:id="0"/>
      <w:bookmarkEnd w:id="1"/>
      <w:r w:rsidR="008A6647" w:rsidRPr="008A6647">
        <w:rPr>
          <w:rFonts w:cs="Arial"/>
          <w:b/>
          <w:sz w:val="17"/>
          <w:szCs w:val="17"/>
        </w:rPr>
        <w:t>Státní veterinární správa</w:t>
      </w:r>
    </w:p>
    <w:p w14:paraId="5ABFEB0B" w14:textId="77777777" w:rsidR="008A6647" w:rsidRPr="00D102F7" w:rsidRDefault="008A6647" w:rsidP="0052477E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7"/>
          <w:szCs w:val="17"/>
        </w:rPr>
      </w:pPr>
    </w:p>
    <w:p w14:paraId="0FA8DF96" w14:textId="32ED8481" w:rsidR="008A6647" w:rsidRPr="008A6647" w:rsidRDefault="00AC3404" w:rsidP="0052477E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bookmarkStart w:id="2" w:name="kvs4"/>
      <w:bookmarkStart w:id="3" w:name="kvs4f"/>
      <w:bookmarkEnd w:id="2"/>
      <w:r>
        <w:rPr>
          <w:rFonts w:cs="Arial"/>
          <w:sz w:val="14"/>
          <w:szCs w:val="14"/>
        </w:rPr>
        <w:t>Slezská 100/7, Praha 2, 120 00</w:t>
      </w:r>
    </w:p>
    <w:p w14:paraId="5C96481F" w14:textId="4BE16A4F" w:rsidR="008A6647" w:rsidRPr="008A6647" w:rsidRDefault="008A6647" w:rsidP="0052477E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r w:rsidRPr="008A6647">
        <w:rPr>
          <w:rFonts w:cs="Arial"/>
          <w:sz w:val="14"/>
          <w:szCs w:val="14"/>
        </w:rPr>
        <w:t xml:space="preserve">T: +420 </w:t>
      </w:r>
      <w:r w:rsidR="00AC3404">
        <w:rPr>
          <w:rFonts w:cs="Arial"/>
          <w:sz w:val="14"/>
          <w:szCs w:val="14"/>
        </w:rPr>
        <w:t>227 010 111</w:t>
      </w:r>
    </w:p>
    <w:p w14:paraId="0C59A3CF" w14:textId="77777777" w:rsidR="008A6647" w:rsidRPr="008A6647" w:rsidRDefault="008A6647" w:rsidP="0052477E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r w:rsidRPr="008A6647">
        <w:rPr>
          <w:rFonts w:cs="Arial"/>
          <w:sz w:val="14"/>
          <w:szCs w:val="14"/>
        </w:rPr>
        <w:t>Elektronická adresa podatelny: epodatelna@svscr.cz</w:t>
      </w:r>
    </w:p>
    <w:p w14:paraId="65EDE7CE" w14:textId="256C6CA5" w:rsidR="00287DBA" w:rsidRPr="00580CC1" w:rsidRDefault="008A6647" w:rsidP="0052477E">
      <w:pPr>
        <w:widowControl w:val="0"/>
        <w:autoSpaceDE w:val="0"/>
        <w:autoSpaceDN w:val="0"/>
        <w:adjustRightInd w:val="0"/>
        <w:spacing w:before="0" w:after="840"/>
        <w:ind w:left="6379"/>
        <w:rPr>
          <w:rFonts w:cs="Arial"/>
          <w:sz w:val="14"/>
          <w:szCs w:val="14"/>
        </w:rPr>
        <w:sectPr w:rsidR="00287DBA" w:rsidRPr="00580CC1" w:rsidSect="00273767">
          <w:headerReference w:type="first" r:id="rId9"/>
          <w:pgSz w:w="11906" w:h="16838"/>
          <w:pgMar w:top="851" w:right="1077" w:bottom="1531" w:left="567" w:header="0" w:footer="567" w:gutter="0"/>
          <w:cols w:space="708"/>
          <w:titlePg/>
          <w:docGrid w:linePitch="360"/>
        </w:sectPr>
      </w:pPr>
      <w:r w:rsidRPr="008A6647">
        <w:rPr>
          <w:rFonts w:cs="Arial"/>
          <w:sz w:val="14"/>
          <w:szCs w:val="14"/>
        </w:rPr>
        <w:t>ID datové schránky: d2vair</w:t>
      </w:r>
      <w:bookmarkStart w:id="4" w:name="identifikator"/>
      <w:bookmarkEnd w:id="3"/>
      <w:bookmarkEnd w:id="4"/>
    </w:p>
    <w:p w14:paraId="5CCC2741" w14:textId="77777777" w:rsidR="00BF611B" w:rsidRDefault="00BF611B" w:rsidP="0052477E">
      <w:pPr>
        <w:tabs>
          <w:tab w:val="left" w:pos="5194"/>
        </w:tabs>
        <w:spacing w:after="240"/>
        <w:rPr>
          <w:sz w:val="22"/>
        </w:rPr>
      </w:pPr>
    </w:p>
    <w:p w14:paraId="72E2BF19" w14:textId="6744FDDE" w:rsidR="00810316" w:rsidRPr="006953E7" w:rsidRDefault="00A47D2B" w:rsidP="0052477E">
      <w:pPr>
        <w:tabs>
          <w:tab w:val="left" w:pos="5194"/>
        </w:tabs>
        <w:spacing w:after="240"/>
        <w:rPr>
          <w:b/>
          <w:color w:val="007EC7"/>
          <w:sz w:val="26"/>
          <w:szCs w:val="26"/>
        </w:rPr>
      </w:pPr>
      <w:r w:rsidRPr="00713D9A">
        <w:rPr>
          <w:sz w:val="22"/>
        </w:rPr>
        <w:t>V Praze dne</w:t>
      </w:r>
      <w:r w:rsidR="000F4BE6">
        <w:rPr>
          <w:sz w:val="22"/>
        </w:rPr>
        <w:t xml:space="preserve"> </w:t>
      </w:r>
      <w:r w:rsidR="003110A1">
        <w:rPr>
          <w:sz w:val="22"/>
        </w:rPr>
        <w:t>31</w:t>
      </w:r>
      <w:r w:rsidR="008C7042">
        <w:rPr>
          <w:sz w:val="22"/>
        </w:rPr>
        <w:t xml:space="preserve">. </w:t>
      </w:r>
      <w:r w:rsidR="00E56A1F">
        <w:rPr>
          <w:sz w:val="22"/>
        </w:rPr>
        <w:t>3</w:t>
      </w:r>
      <w:r w:rsidR="00907783" w:rsidRPr="00455263">
        <w:rPr>
          <w:sz w:val="22"/>
        </w:rPr>
        <w:t>.</w:t>
      </w:r>
      <w:r w:rsidR="00907783">
        <w:rPr>
          <w:sz w:val="22"/>
        </w:rPr>
        <w:t xml:space="preserve"> </w:t>
      </w:r>
      <w:r w:rsidR="00066F2F" w:rsidRPr="009718CF">
        <w:rPr>
          <w:sz w:val="22"/>
        </w:rPr>
        <w:t>20</w:t>
      </w:r>
      <w:r w:rsidR="00757D49">
        <w:rPr>
          <w:sz w:val="22"/>
        </w:rPr>
        <w:t>2</w:t>
      </w:r>
      <w:r w:rsidR="008C7042">
        <w:rPr>
          <w:sz w:val="22"/>
        </w:rPr>
        <w:t>5</w:t>
      </w:r>
      <w:r w:rsidR="000B50BC" w:rsidRPr="000B50BC">
        <w:rPr>
          <w:szCs w:val="20"/>
        </w:rPr>
        <w:tab/>
      </w:r>
      <w:r w:rsidR="00803BCA" w:rsidRPr="00803BCA">
        <w:rPr>
          <w:b/>
          <w:color w:val="007EC7"/>
          <w:sz w:val="26"/>
          <w:szCs w:val="26"/>
        </w:rPr>
        <w:t>Tisková zpráva</w:t>
      </w:r>
    </w:p>
    <w:p w14:paraId="6B243653" w14:textId="77777777" w:rsidR="00BF611B" w:rsidRDefault="00BF611B" w:rsidP="00A14B96">
      <w:pPr>
        <w:spacing w:after="120" w:line="280" w:lineRule="exact"/>
        <w:rPr>
          <w:rFonts w:cs="Arial"/>
          <w:b/>
          <w:sz w:val="22"/>
          <w:u w:val="single"/>
        </w:rPr>
      </w:pPr>
    </w:p>
    <w:p w14:paraId="1972F32F" w14:textId="7880BA36" w:rsidR="008122A1" w:rsidRPr="00DF330A" w:rsidRDefault="00A02A6E" w:rsidP="00A14B96">
      <w:pPr>
        <w:spacing w:after="120" w:line="280" w:lineRule="exact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 xml:space="preserve">Zákaz </w:t>
      </w:r>
      <w:r w:rsidR="009D1F8D">
        <w:rPr>
          <w:rFonts w:cs="Arial"/>
          <w:b/>
          <w:sz w:val="22"/>
          <w:u w:val="single"/>
        </w:rPr>
        <w:t xml:space="preserve">návštěv externích ošetřovatelů kopyt a stříhačů </w:t>
      </w:r>
      <w:r w:rsidR="00BE7640">
        <w:rPr>
          <w:rFonts w:cs="Arial"/>
          <w:b/>
          <w:sz w:val="22"/>
          <w:u w:val="single"/>
        </w:rPr>
        <w:t>vlny</w:t>
      </w:r>
      <w:r w:rsidR="009D1F8D">
        <w:rPr>
          <w:rFonts w:cs="Arial"/>
          <w:b/>
          <w:sz w:val="22"/>
          <w:u w:val="single"/>
        </w:rPr>
        <w:t xml:space="preserve"> na farmách</w:t>
      </w:r>
    </w:p>
    <w:p w14:paraId="1B47E773" w14:textId="77777777" w:rsidR="003110A1" w:rsidRDefault="003110A1" w:rsidP="00F230C8">
      <w:pPr>
        <w:shd w:val="clear" w:color="auto" w:fill="FFFFFF"/>
        <w:spacing w:after="120" w:line="280" w:lineRule="exact"/>
        <w:rPr>
          <w:rFonts w:cs="Arial"/>
          <w:b/>
          <w:bCs/>
          <w:color w:val="000000"/>
          <w:sz w:val="22"/>
        </w:rPr>
      </w:pPr>
      <w:bookmarkStart w:id="5" w:name="_Hlk193900296"/>
    </w:p>
    <w:p w14:paraId="0FEB332F" w14:textId="5BD9C551" w:rsidR="00A02A6E" w:rsidRDefault="000D592B" w:rsidP="00F230C8">
      <w:pPr>
        <w:shd w:val="clear" w:color="auto" w:fill="FFFFFF"/>
        <w:spacing w:after="120" w:line="280" w:lineRule="exact"/>
        <w:rPr>
          <w:rFonts w:cs="Arial"/>
          <w:b/>
          <w:bCs/>
          <w:color w:val="000000"/>
          <w:sz w:val="22"/>
        </w:rPr>
      </w:pPr>
      <w:hyperlink r:id="rId10" w:history="1">
        <w:r w:rsidR="00AE3AD6" w:rsidRPr="000D592B">
          <w:rPr>
            <w:rStyle w:val="Hypertextovodkaz"/>
            <w:rFonts w:cs="Arial"/>
            <w:b/>
            <w:bCs/>
            <w:sz w:val="22"/>
          </w:rPr>
          <w:t>Státní veterinární správa</w:t>
        </w:r>
        <w:r w:rsidR="006E585D" w:rsidRPr="000D592B">
          <w:rPr>
            <w:rStyle w:val="Hypertextovodkaz"/>
            <w:rFonts w:cs="Arial"/>
            <w:b/>
            <w:bCs/>
            <w:sz w:val="22"/>
          </w:rPr>
          <w:t xml:space="preserve"> (SVS)</w:t>
        </w:r>
        <w:r w:rsidR="00AE3AD6" w:rsidRPr="000D592B">
          <w:rPr>
            <w:rStyle w:val="Hypertextovodkaz"/>
            <w:rFonts w:cs="Arial"/>
            <w:b/>
            <w:bCs/>
            <w:sz w:val="22"/>
          </w:rPr>
          <w:t xml:space="preserve"> </w:t>
        </w:r>
        <w:r w:rsidR="00B31E8B" w:rsidRPr="000D592B">
          <w:rPr>
            <w:rStyle w:val="Hypertextovodkaz"/>
            <w:rFonts w:cs="Arial"/>
            <w:b/>
            <w:bCs/>
            <w:sz w:val="22"/>
          </w:rPr>
          <w:t>v reakci na vývoj</w:t>
        </w:r>
        <w:r w:rsidR="009D1F8D" w:rsidRPr="000D592B">
          <w:rPr>
            <w:rStyle w:val="Hypertextovodkaz"/>
            <w:rFonts w:cs="Arial"/>
            <w:b/>
            <w:bCs/>
            <w:sz w:val="22"/>
          </w:rPr>
          <w:t xml:space="preserve"> nákazové</w:t>
        </w:r>
        <w:r w:rsidR="00B31E8B" w:rsidRPr="000D592B">
          <w:rPr>
            <w:rStyle w:val="Hypertextovodkaz"/>
            <w:rFonts w:cs="Arial"/>
            <w:b/>
            <w:bCs/>
            <w:sz w:val="22"/>
          </w:rPr>
          <w:t xml:space="preserve"> situace dnes upravila mimořádná veterinární opatření</w:t>
        </w:r>
      </w:hyperlink>
      <w:r w:rsidR="00BF611B">
        <w:rPr>
          <w:rFonts w:cs="Arial"/>
          <w:b/>
          <w:bCs/>
          <w:color w:val="000000"/>
          <w:sz w:val="22"/>
        </w:rPr>
        <w:t xml:space="preserve"> (MVO)</w:t>
      </w:r>
      <w:r w:rsidR="00B31E8B">
        <w:rPr>
          <w:rFonts w:cs="Arial"/>
          <w:b/>
          <w:bCs/>
          <w:color w:val="000000"/>
          <w:sz w:val="22"/>
        </w:rPr>
        <w:t xml:space="preserve"> s cílem ochránit území ČR před zavlečením slintavky a kulhavky. Zakázala mimo jiné v</w:t>
      </w:r>
      <w:r w:rsidR="00971A8F">
        <w:rPr>
          <w:rFonts w:cs="Arial"/>
          <w:b/>
          <w:bCs/>
          <w:color w:val="000000"/>
          <w:sz w:val="22"/>
        </w:rPr>
        <w:t> </w:t>
      </w:r>
      <w:r w:rsidR="00B31E8B">
        <w:rPr>
          <w:rFonts w:cs="Arial"/>
          <w:b/>
          <w:bCs/>
          <w:color w:val="000000"/>
          <w:sz w:val="22"/>
        </w:rPr>
        <w:t>chovech</w:t>
      </w:r>
      <w:r w:rsidR="00971A8F">
        <w:rPr>
          <w:rFonts w:cs="Arial"/>
          <w:b/>
          <w:bCs/>
          <w:color w:val="000000"/>
          <w:sz w:val="22"/>
        </w:rPr>
        <w:t xml:space="preserve"> vnímavých</w:t>
      </w:r>
      <w:r w:rsidR="00B31E8B">
        <w:rPr>
          <w:rFonts w:cs="Arial"/>
          <w:b/>
          <w:bCs/>
          <w:color w:val="000000"/>
          <w:sz w:val="22"/>
        </w:rPr>
        <w:t xml:space="preserve"> </w:t>
      </w:r>
      <w:r w:rsidR="00E11427">
        <w:rPr>
          <w:rFonts w:cs="Arial"/>
          <w:b/>
          <w:bCs/>
          <w:color w:val="000000"/>
          <w:sz w:val="22"/>
        </w:rPr>
        <w:t>hospodářských</w:t>
      </w:r>
      <w:r w:rsidR="00971A8F">
        <w:rPr>
          <w:rFonts w:cs="Arial"/>
          <w:b/>
          <w:bCs/>
          <w:color w:val="000000"/>
          <w:sz w:val="22"/>
        </w:rPr>
        <w:t xml:space="preserve"> zvířat</w:t>
      </w:r>
      <w:r w:rsidR="00E11427">
        <w:rPr>
          <w:rFonts w:cs="Arial"/>
          <w:b/>
          <w:bCs/>
          <w:color w:val="000000"/>
          <w:sz w:val="22"/>
        </w:rPr>
        <w:t xml:space="preserve"> </w:t>
      </w:r>
      <w:r w:rsidR="00B31E8B">
        <w:rPr>
          <w:rFonts w:cs="Arial"/>
          <w:b/>
          <w:bCs/>
          <w:color w:val="000000"/>
          <w:sz w:val="22"/>
        </w:rPr>
        <w:t>návštěvy externích osob upravujících zvířatům</w:t>
      </w:r>
      <w:r w:rsidR="00E11427">
        <w:rPr>
          <w:rFonts w:cs="Arial"/>
          <w:b/>
          <w:bCs/>
          <w:color w:val="000000"/>
          <w:sz w:val="22"/>
        </w:rPr>
        <w:t xml:space="preserve"> (zejména skotu)</w:t>
      </w:r>
      <w:r w:rsidR="00B31E8B">
        <w:rPr>
          <w:rFonts w:cs="Arial"/>
          <w:b/>
          <w:bCs/>
          <w:color w:val="000000"/>
          <w:sz w:val="22"/>
        </w:rPr>
        <w:t xml:space="preserve"> paznehty a stříhající jim vlnu</w:t>
      </w:r>
      <w:r w:rsidR="00E11427">
        <w:rPr>
          <w:rFonts w:cs="Arial"/>
          <w:b/>
          <w:bCs/>
          <w:color w:val="000000"/>
          <w:sz w:val="22"/>
        </w:rPr>
        <w:t xml:space="preserve"> (v případě ovcí)</w:t>
      </w:r>
      <w:r w:rsidR="00B31E8B">
        <w:rPr>
          <w:rFonts w:cs="Arial"/>
          <w:b/>
          <w:bCs/>
          <w:color w:val="000000"/>
          <w:sz w:val="22"/>
        </w:rPr>
        <w:t xml:space="preserve">. </w:t>
      </w:r>
      <w:r w:rsidR="00E11427">
        <w:rPr>
          <w:rFonts w:cs="Arial"/>
          <w:b/>
          <w:bCs/>
          <w:color w:val="000000"/>
          <w:sz w:val="22"/>
        </w:rPr>
        <w:t>Návštěvy osob poskytujících tyto služby, které často pendlují mezi řadou hospodářství</w:t>
      </w:r>
      <w:r w:rsidR="00BE7640">
        <w:rPr>
          <w:rFonts w:cs="Arial"/>
          <w:b/>
          <w:bCs/>
          <w:color w:val="000000"/>
          <w:sz w:val="22"/>
        </w:rPr>
        <w:t>,</w:t>
      </w:r>
      <w:r w:rsidR="00E11427">
        <w:rPr>
          <w:rFonts w:cs="Arial"/>
          <w:b/>
          <w:bCs/>
          <w:color w:val="000000"/>
          <w:sz w:val="22"/>
        </w:rPr>
        <w:t xml:space="preserve"> představují aktuálně velké riziko rozšíření nákazy</w:t>
      </w:r>
      <w:r w:rsidR="00A02A6E">
        <w:rPr>
          <w:rFonts w:cs="Arial"/>
          <w:b/>
          <w:bCs/>
          <w:color w:val="000000"/>
          <w:sz w:val="22"/>
        </w:rPr>
        <w:t xml:space="preserve">. </w:t>
      </w:r>
      <w:r w:rsidR="00BF611B">
        <w:rPr>
          <w:rFonts w:cs="Arial"/>
          <w:b/>
          <w:bCs/>
          <w:color w:val="000000"/>
          <w:sz w:val="22"/>
        </w:rPr>
        <w:t xml:space="preserve">MVO také zakazují do ČR dovoz masokostní moučky a dalších rizikových komodit ze Slovenska a Maďarska. </w:t>
      </w:r>
    </w:p>
    <w:p w14:paraId="16D4CDB3" w14:textId="0935A654" w:rsidR="00BF611B" w:rsidRPr="009D1F8D" w:rsidRDefault="00A02A6E" w:rsidP="00F230C8">
      <w:pPr>
        <w:shd w:val="clear" w:color="auto" w:fill="FFFFFF"/>
        <w:spacing w:after="120" w:line="280" w:lineRule="exact"/>
        <w:rPr>
          <w:rFonts w:cs="Arial"/>
          <w:color w:val="000000"/>
          <w:sz w:val="22"/>
        </w:rPr>
      </w:pPr>
      <w:r w:rsidRPr="009D1F8D">
        <w:rPr>
          <w:rFonts w:cs="Arial"/>
          <w:color w:val="000000"/>
          <w:sz w:val="22"/>
        </w:rPr>
        <w:t>Nová úprava MVO zakazuje provádět ošetření a úpravu kopyt, paznehtů a spárků</w:t>
      </w:r>
      <w:r w:rsidR="009D1F8D" w:rsidRPr="009D1F8D">
        <w:rPr>
          <w:rFonts w:cs="Arial"/>
          <w:color w:val="000000"/>
          <w:sz w:val="22"/>
        </w:rPr>
        <w:t xml:space="preserve"> u vnímavých </w:t>
      </w:r>
      <w:r w:rsidRPr="009D1F8D">
        <w:rPr>
          <w:rFonts w:cs="Arial"/>
          <w:color w:val="000000"/>
          <w:sz w:val="22"/>
        </w:rPr>
        <w:t>zvířat s</w:t>
      </w:r>
      <w:r w:rsidR="009D1F8D" w:rsidRPr="009D1F8D">
        <w:rPr>
          <w:rFonts w:cs="Arial"/>
          <w:color w:val="000000"/>
          <w:sz w:val="22"/>
        </w:rPr>
        <w:t> </w:t>
      </w:r>
      <w:r w:rsidRPr="009D1F8D">
        <w:rPr>
          <w:rFonts w:cs="Arial"/>
          <w:color w:val="000000"/>
          <w:sz w:val="22"/>
        </w:rPr>
        <w:t>výjimkou</w:t>
      </w:r>
      <w:r w:rsidR="009D1F8D" w:rsidRPr="009D1F8D">
        <w:rPr>
          <w:rFonts w:cs="Arial"/>
          <w:color w:val="000000"/>
          <w:sz w:val="22"/>
        </w:rPr>
        <w:t xml:space="preserve"> případů, kdy je chovatel oprávněn tyto úkony na svém hospodářství provádět sám. Podobně opatření zakazuje stříhání ovcí až na případy, kdy tak činí u svých zvířat sám chovatel.</w:t>
      </w:r>
      <w:r w:rsidR="00BF611B">
        <w:rPr>
          <w:rFonts w:cs="Arial"/>
          <w:color w:val="000000"/>
          <w:sz w:val="22"/>
        </w:rPr>
        <w:t xml:space="preserve"> </w:t>
      </w:r>
      <w:r w:rsidR="00BF611B" w:rsidRPr="00B13924">
        <w:rPr>
          <w:rFonts w:cs="Arial"/>
          <w:color w:val="000000"/>
          <w:sz w:val="22"/>
        </w:rPr>
        <w:t>MVO rovněž zakazují do ČR ze Slovenska a Maďarska dovážet masokostní moučku, zpracované živočišné bílkoviny a kafilerní tuky všech kategorií.</w:t>
      </w:r>
      <w:r w:rsidR="00BF611B">
        <w:rPr>
          <w:rFonts w:cs="Arial"/>
          <w:color w:val="000000"/>
          <w:sz w:val="22"/>
        </w:rPr>
        <w:t xml:space="preserve"> </w:t>
      </w:r>
    </w:p>
    <w:p w14:paraId="1D7400D1" w14:textId="493016EC" w:rsidR="00A02A6E" w:rsidRDefault="00552879" w:rsidP="00A02A6E">
      <w:pPr>
        <w:shd w:val="clear" w:color="auto" w:fill="FFFFFF"/>
        <w:spacing w:after="120" w:line="280" w:lineRule="exact"/>
        <w:rPr>
          <w:bCs/>
          <w:sz w:val="22"/>
        </w:rPr>
      </w:pPr>
      <w:hyperlink r:id="rId11" w:history="1">
        <w:r w:rsidR="00E11427" w:rsidRPr="00552879">
          <w:rPr>
            <w:rStyle w:val="Hypertextovodkaz"/>
            <w:rFonts w:cs="Arial"/>
            <w:sz w:val="22"/>
          </w:rPr>
          <w:t xml:space="preserve">Další </w:t>
        </w:r>
        <w:r w:rsidR="00A02A6E" w:rsidRPr="00552879">
          <w:rPr>
            <w:rStyle w:val="Hypertextovodkaz"/>
            <w:rFonts w:cs="Arial"/>
            <w:sz w:val="22"/>
          </w:rPr>
          <w:t>úprava MVO rozšiřuje</w:t>
        </w:r>
        <w:r w:rsidR="007A2866" w:rsidRPr="00552879">
          <w:rPr>
            <w:rStyle w:val="Hypertextovodkaz"/>
            <w:rFonts w:cs="Arial"/>
            <w:sz w:val="22"/>
          </w:rPr>
          <w:t xml:space="preserve"> možnost</w:t>
        </w:r>
        <w:r w:rsidR="007832B4" w:rsidRPr="00552879">
          <w:rPr>
            <w:rStyle w:val="Hypertextovodkaz"/>
            <w:rFonts w:cs="Arial"/>
            <w:sz w:val="22"/>
          </w:rPr>
          <w:t xml:space="preserve"> překračov</w:t>
        </w:r>
        <w:r w:rsidR="007832B4" w:rsidRPr="00552879">
          <w:rPr>
            <w:rStyle w:val="Hypertextovodkaz"/>
            <w:rFonts w:cs="Arial"/>
            <w:sz w:val="22"/>
          </w:rPr>
          <w:t>a</w:t>
        </w:r>
        <w:r w:rsidR="007832B4" w:rsidRPr="00552879">
          <w:rPr>
            <w:rStyle w:val="Hypertextovodkaz"/>
            <w:rFonts w:cs="Arial"/>
            <w:sz w:val="22"/>
          </w:rPr>
          <w:t xml:space="preserve">t českou hranici z Rakouska pro </w:t>
        </w:r>
        <w:r w:rsidR="00614B23" w:rsidRPr="00552879">
          <w:rPr>
            <w:rStyle w:val="Hypertextovodkaz"/>
            <w:bCs/>
            <w:sz w:val="22"/>
          </w:rPr>
          <w:t>vozidl</w:t>
        </w:r>
        <w:r w:rsidR="004D19A7" w:rsidRPr="00552879">
          <w:rPr>
            <w:rStyle w:val="Hypertextovodkaz"/>
            <w:bCs/>
            <w:sz w:val="22"/>
          </w:rPr>
          <w:t>a</w:t>
        </w:r>
        <w:r w:rsidR="00614B23" w:rsidRPr="00552879">
          <w:rPr>
            <w:rStyle w:val="Hypertextovodkaz"/>
            <w:bCs/>
            <w:sz w:val="22"/>
          </w:rPr>
          <w:t xml:space="preserve"> nad 3,5 tuny, která </w:t>
        </w:r>
        <w:r w:rsidR="008C4CFF" w:rsidRPr="00552879">
          <w:rPr>
            <w:rStyle w:val="Hypertextovodkaz"/>
            <w:bCs/>
            <w:sz w:val="22"/>
          </w:rPr>
          <w:t xml:space="preserve">projela </w:t>
        </w:r>
        <w:r w:rsidR="00E11427" w:rsidRPr="00552879">
          <w:rPr>
            <w:rStyle w:val="Hypertextovodkaz"/>
            <w:bCs/>
            <w:sz w:val="22"/>
          </w:rPr>
          <w:t>Burgendlandsko</w:t>
        </w:r>
        <w:r w:rsidR="008C4CFF" w:rsidRPr="00552879">
          <w:rPr>
            <w:rStyle w:val="Hypertextovodkaz"/>
            <w:bCs/>
            <w:sz w:val="22"/>
          </w:rPr>
          <w:t xml:space="preserve"> </w:t>
        </w:r>
        <w:r w:rsidR="00E11427" w:rsidRPr="00552879">
          <w:rPr>
            <w:rStyle w:val="Hypertextovodkaz"/>
            <w:bCs/>
            <w:sz w:val="22"/>
          </w:rPr>
          <w:t xml:space="preserve">nebo </w:t>
        </w:r>
        <w:r w:rsidR="008C4CFF" w:rsidRPr="00552879">
          <w:rPr>
            <w:rStyle w:val="Hypertextovodkaz"/>
            <w:rFonts w:cs="Arial"/>
            <w:sz w:val="22"/>
          </w:rPr>
          <w:t>Dolní Rakousko</w:t>
        </w:r>
        <w:r w:rsidR="003E2AF1" w:rsidRPr="00552879">
          <w:rPr>
            <w:rStyle w:val="Hypertextovodkaz"/>
            <w:rFonts w:cs="Arial"/>
            <w:sz w:val="22"/>
          </w:rPr>
          <w:t xml:space="preserve">, o </w:t>
        </w:r>
        <w:r w:rsidR="009D1F8D" w:rsidRPr="00552879">
          <w:rPr>
            <w:rStyle w:val="Hypertextovodkaz"/>
            <w:rFonts w:cs="Arial"/>
            <w:sz w:val="22"/>
          </w:rPr>
          <w:t>třetí</w:t>
        </w:r>
        <w:r w:rsidR="003E2AF1" w:rsidRPr="00552879">
          <w:rPr>
            <w:rStyle w:val="Hypertextovodkaz"/>
            <w:rFonts w:cs="Arial"/>
            <w:sz w:val="22"/>
          </w:rPr>
          <w:t xml:space="preserve"> hraniční přechod</w:t>
        </w:r>
      </w:hyperlink>
      <w:r w:rsidR="00E11427">
        <w:rPr>
          <w:rFonts w:cs="Arial"/>
          <w:color w:val="000000"/>
          <w:sz w:val="22"/>
        </w:rPr>
        <w:t>, jímž jsou</w:t>
      </w:r>
      <w:r w:rsidR="003110A1">
        <w:rPr>
          <w:rFonts w:cs="Arial"/>
          <w:color w:val="000000"/>
          <w:sz w:val="22"/>
        </w:rPr>
        <w:t xml:space="preserve"> </w:t>
      </w:r>
      <w:r w:rsidR="004D19A7">
        <w:rPr>
          <w:rFonts w:cs="Arial"/>
          <w:color w:val="000000"/>
          <w:sz w:val="22"/>
        </w:rPr>
        <w:t xml:space="preserve">nově </w:t>
      </w:r>
      <w:r w:rsidR="003110A1">
        <w:rPr>
          <w:rFonts w:cs="Arial"/>
          <w:color w:val="000000"/>
          <w:sz w:val="22"/>
        </w:rPr>
        <w:t>Halámky</w:t>
      </w:r>
      <w:r w:rsidR="004D19A7">
        <w:rPr>
          <w:rFonts w:cs="Arial"/>
          <w:color w:val="000000"/>
          <w:sz w:val="22"/>
        </w:rPr>
        <w:t xml:space="preserve"> – </w:t>
      </w:r>
      <w:proofErr w:type="spellStart"/>
      <w:r w:rsidR="004D19A7">
        <w:rPr>
          <w:rFonts w:cs="Arial"/>
          <w:color w:val="000000"/>
          <w:sz w:val="22"/>
        </w:rPr>
        <w:t>Nagelberg</w:t>
      </w:r>
      <w:proofErr w:type="spellEnd"/>
      <w:r w:rsidR="004D19A7">
        <w:rPr>
          <w:rFonts w:cs="Arial"/>
          <w:color w:val="000000"/>
          <w:sz w:val="22"/>
        </w:rPr>
        <w:t>.</w:t>
      </w:r>
      <w:r w:rsidR="003E2AF1">
        <w:rPr>
          <w:rFonts w:cs="Arial"/>
          <w:color w:val="000000"/>
          <w:sz w:val="22"/>
        </w:rPr>
        <w:t xml:space="preserve"> </w:t>
      </w:r>
      <w:r w:rsidR="00E11427">
        <w:rPr>
          <w:rFonts w:cs="Arial"/>
          <w:color w:val="000000"/>
          <w:sz w:val="22"/>
        </w:rPr>
        <w:t>V</w:t>
      </w:r>
      <w:r w:rsidR="003E2AF1">
        <w:rPr>
          <w:rFonts w:cs="Arial"/>
          <w:color w:val="000000"/>
          <w:sz w:val="22"/>
        </w:rPr>
        <w:t>ozidla</w:t>
      </w:r>
      <w:r w:rsidR="00E11427">
        <w:rPr>
          <w:rFonts w:cs="Arial"/>
          <w:color w:val="000000"/>
          <w:sz w:val="22"/>
        </w:rPr>
        <w:t>, která</w:t>
      </w:r>
      <w:r w:rsidR="003E2AF1">
        <w:rPr>
          <w:rFonts w:cs="Arial"/>
          <w:color w:val="000000"/>
          <w:sz w:val="22"/>
        </w:rPr>
        <w:t xml:space="preserve"> </w:t>
      </w:r>
      <w:r w:rsidR="003E2AF1" w:rsidRPr="00761FC4">
        <w:rPr>
          <w:bCs/>
          <w:sz w:val="22"/>
        </w:rPr>
        <w:t>přepravují</w:t>
      </w:r>
      <w:r w:rsidR="009D1F8D">
        <w:rPr>
          <w:bCs/>
          <w:sz w:val="22"/>
        </w:rPr>
        <w:t>,</w:t>
      </w:r>
      <w:r w:rsidR="00E11427">
        <w:rPr>
          <w:bCs/>
          <w:sz w:val="22"/>
        </w:rPr>
        <w:t xml:space="preserve"> či jsou určena k přepravě</w:t>
      </w:r>
      <w:r w:rsidR="003E2AF1" w:rsidRPr="00761FC4">
        <w:rPr>
          <w:bCs/>
          <w:sz w:val="22"/>
        </w:rPr>
        <w:t xml:space="preserve"> zvířat, živočišn</w:t>
      </w:r>
      <w:r w:rsidR="004D19A7">
        <w:rPr>
          <w:bCs/>
          <w:sz w:val="22"/>
        </w:rPr>
        <w:t>ých</w:t>
      </w:r>
      <w:r w:rsidR="003E2AF1" w:rsidRPr="00761FC4">
        <w:rPr>
          <w:bCs/>
          <w:sz w:val="22"/>
        </w:rPr>
        <w:t xml:space="preserve"> produkt</w:t>
      </w:r>
      <w:r w:rsidR="004D19A7">
        <w:rPr>
          <w:bCs/>
          <w:sz w:val="22"/>
        </w:rPr>
        <w:t>ů</w:t>
      </w:r>
      <w:r w:rsidR="003E2AF1" w:rsidRPr="00761FC4">
        <w:rPr>
          <w:bCs/>
          <w:sz w:val="22"/>
        </w:rPr>
        <w:t>, vedlejší</w:t>
      </w:r>
      <w:r w:rsidR="004D19A7">
        <w:rPr>
          <w:bCs/>
          <w:sz w:val="22"/>
        </w:rPr>
        <w:t>ch</w:t>
      </w:r>
      <w:r w:rsidR="003E2AF1" w:rsidRPr="00761FC4">
        <w:rPr>
          <w:bCs/>
          <w:sz w:val="22"/>
        </w:rPr>
        <w:t xml:space="preserve"> živočišn</w:t>
      </w:r>
      <w:r w:rsidR="004D19A7">
        <w:rPr>
          <w:bCs/>
          <w:sz w:val="22"/>
        </w:rPr>
        <w:t>ých</w:t>
      </w:r>
      <w:r w:rsidR="003E2AF1" w:rsidRPr="00761FC4">
        <w:rPr>
          <w:bCs/>
          <w:sz w:val="22"/>
        </w:rPr>
        <w:t xml:space="preserve"> produkt</w:t>
      </w:r>
      <w:r w:rsidR="004D19A7">
        <w:rPr>
          <w:bCs/>
          <w:sz w:val="22"/>
        </w:rPr>
        <w:t xml:space="preserve">ů, </w:t>
      </w:r>
      <w:r w:rsidR="004D19A7" w:rsidRPr="008463E2">
        <w:rPr>
          <w:bCs/>
          <w:sz w:val="22"/>
        </w:rPr>
        <w:t>získan</w:t>
      </w:r>
      <w:r w:rsidR="004D19A7">
        <w:rPr>
          <w:bCs/>
          <w:sz w:val="22"/>
        </w:rPr>
        <w:t>ých</w:t>
      </w:r>
      <w:r w:rsidR="004D19A7" w:rsidRPr="008463E2">
        <w:rPr>
          <w:bCs/>
          <w:sz w:val="22"/>
        </w:rPr>
        <w:t xml:space="preserve"> produkt</w:t>
      </w:r>
      <w:r w:rsidR="004D19A7">
        <w:rPr>
          <w:bCs/>
          <w:sz w:val="22"/>
        </w:rPr>
        <w:t>ů nebo krmiv pro hospodářská zvířata</w:t>
      </w:r>
      <w:r w:rsidR="004D19A7" w:rsidRPr="008463E2">
        <w:rPr>
          <w:bCs/>
          <w:sz w:val="22"/>
        </w:rPr>
        <w:t xml:space="preserve"> do České republiky</w:t>
      </w:r>
      <w:r w:rsidR="004D19A7">
        <w:rPr>
          <w:bCs/>
          <w:sz w:val="22"/>
        </w:rPr>
        <w:t xml:space="preserve"> a projížděla územím výše uvedených dvou spolkových zemí mohou překračovat hranici z Rakouska také na hraničních </w:t>
      </w:r>
      <w:r w:rsidR="00A02A6E" w:rsidRPr="00761FC4">
        <w:rPr>
          <w:bCs/>
          <w:sz w:val="22"/>
        </w:rPr>
        <w:t>přechodech:</w:t>
      </w:r>
      <w:r w:rsidR="00A02A6E">
        <w:rPr>
          <w:bCs/>
          <w:sz w:val="22"/>
        </w:rPr>
        <w:t xml:space="preserve"> </w:t>
      </w:r>
      <w:r w:rsidR="00A02A6E" w:rsidRPr="00761FC4">
        <w:rPr>
          <w:bCs/>
          <w:sz w:val="22"/>
        </w:rPr>
        <w:t xml:space="preserve">Hatě – </w:t>
      </w:r>
      <w:proofErr w:type="spellStart"/>
      <w:r w:rsidR="00A02A6E" w:rsidRPr="00761FC4">
        <w:rPr>
          <w:bCs/>
          <w:sz w:val="22"/>
        </w:rPr>
        <w:t>Kleinhaugsdorf</w:t>
      </w:r>
      <w:proofErr w:type="spellEnd"/>
      <w:r w:rsidR="00A02A6E" w:rsidRPr="00761FC4">
        <w:rPr>
          <w:bCs/>
          <w:sz w:val="22"/>
        </w:rPr>
        <w:t xml:space="preserve"> a Mikulov – </w:t>
      </w:r>
      <w:proofErr w:type="spellStart"/>
      <w:r w:rsidR="00A02A6E" w:rsidRPr="00761FC4">
        <w:rPr>
          <w:bCs/>
          <w:sz w:val="22"/>
        </w:rPr>
        <w:t>Drasenhofen</w:t>
      </w:r>
      <w:proofErr w:type="spellEnd"/>
      <w:r w:rsidR="00A02A6E">
        <w:rPr>
          <w:bCs/>
          <w:sz w:val="22"/>
        </w:rPr>
        <w:t>.</w:t>
      </w:r>
    </w:p>
    <w:p w14:paraId="13AD5AF0" w14:textId="6B85F3CC" w:rsidR="00944135" w:rsidRPr="007A2866" w:rsidRDefault="00944135" w:rsidP="00F230C8">
      <w:pPr>
        <w:shd w:val="clear" w:color="auto" w:fill="FFFFFF"/>
        <w:spacing w:after="120" w:line="280" w:lineRule="exact"/>
        <w:rPr>
          <w:rFonts w:cs="Arial"/>
          <w:color w:val="000000"/>
          <w:sz w:val="22"/>
        </w:rPr>
      </w:pPr>
    </w:p>
    <w:bookmarkEnd w:id="5"/>
    <w:p w14:paraId="0A5B9208" w14:textId="53C5A74D" w:rsidR="00BF611B" w:rsidRPr="00AF1F53" w:rsidRDefault="000E02FF" w:rsidP="00AF1F53">
      <w:pPr>
        <w:shd w:val="clear" w:color="auto" w:fill="FFFFFF"/>
        <w:spacing w:after="120" w:line="280" w:lineRule="exact"/>
        <w:rPr>
          <w:bCs/>
          <w:sz w:val="22"/>
        </w:rPr>
      </w:pPr>
      <w:r>
        <w:rPr>
          <w:bCs/>
          <w:sz w:val="22"/>
        </w:rPr>
        <w:t>Více informací o aktuální nákazové situaci a platných mimořádných veterinárních opatřeních najdete</w:t>
      </w:r>
      <w:r w:rsidR="00B819AB">
        <w:rPr>
          <w:bCs/>
          <w:sz w:val="22"/>
        </w:rPr>
        <w:t xml:space="preserve"> </w:t>
      </w:r>
      <w:hyperlink r:id="rId12" w:history="1">
        <w:r w:rsidR="00B819AB" w:rsidRPr="00B819AB">
          <w:rPr>
            <w:rStyle w:val="Hypertextovodkaz"/>
            <w:bCs/>
            <w:sz w:val="22"/>
          </w:rPr>
          <w:t>na webu SVS</w:t>
        </w:r>
      </w:hyperlink>
      <w:r w:rsidR="00B819AB">
        <w:rPr>
          <w:bCs/>
          <w:sz w:val="22"/>
        </w:rPr>
        <w:t>.</w:t>
      </w:r>
    </w:p>
    <w:p w14:paraId="36B6A2A0" w14:textId="77777777" w:rsidR="00AF1F53" w:rsidRDefault="00AF1F53" w:rsidP="00D266A8">
      <w:pPr>
        <w:shd w:val="clear" w:color="auto" w:fill="FFFFFF"/>
        <w:spacing w:after="120" w:line="280" w:lineRule="exact"/>
        <w:rPr>
          <w:bCs/>
          <w:sz w:val="22"/>
        </w:rPr>
      </w:pPr>
    </w:p>
    <w:p w14:paraId="06F04809" w14:textId="77777777" w:rsidR="00630DEC" w:rsidRDefault="00630DEC" w:rsidP="00425E0A">
      <w:pPr>
        <w:shd w:val="clear" w:color="auto" w:fill="FFFFFF"/>
        <w:spacing w:before="0" w:line="276" w:lineRule="auto"/>
        <w:rPr>
          <w:sz w:val="21"/>
          <w:szCs w:val="21"/>
        </w:rPr>
      </w:pPr>
    </w:p>
    <w:p w14:paraId="71B7BD8D" w14:textId="30EFC4F5" w:rsidR="00F75C6C" w:rsidRDefault="00425E0A" w:rsidP="00F75C6C">
      <w:pPr>
        <w:shd w:val="clear" w:color="auto" w:fill="FFFFFF"/>
        <w:spacing w:before="0" w:line="276" w:lineRule="auto"/>
        <w:jc w:val="left"/>
        <w:rPr>
          <w:rFonts w:eastAsia="Times New Roman" w:cs="Arial"/>
          <w:color w:val="000000"/>
          <w:szCs w:val="20"/>
          <w:lang w:eastAsia="cs-CZ"/>
        </w:rPr>
      </w:pPr>
      <w:r w:rsidRPr="00691C75">
        <w:rPr>
          <w:rFonts w:eastAsia="Times New Roman" w:cs="Arial"/>
          <w:color w:val="000000"/>
          <w:szCs w:val="20"/>
          <w:lang w:eastAsia="cs-CZ"/>
        </w:rPr>
        <w:t>Petr Vorlíček</w:t>
      </w:r>
      <w:r>
        <w:rPr>
          <w:rFonts w:eastAsia="Times New Roman" w:cs="Arial"/>
          <w:color w:val="000000"/>
          <w:szCs w:val="20"/>
          <w:lang w:eastAsia="cs-CZ"/>
        </w:rPr>
        <w:t xml:space="preserve"> </w:t>
      </w:r>
    </w:p>
    <w:p w14:paraId="101FD6AE" w14:textId="62DDCABE" w:rsidR="00616A68" w:rsidRPr="00F75C6C" w:rsidRDefault="00425E0A" w:rsidP="00F75C6C">
      <w:pPr>
        <w:shd w:val="clear" w:color="auto" w:fill="FFFFFF"/>
        <w:spacing w:before="0" w:line="276" w:lineRule="auto"/>
        <w:jc w:val="left"/>
        <w:rPr>
          <w:rFonts w:eastAsia="Times New Roman" w:cs="Arial"/>
          <w:color w:val="000000"/>
          <w:szCs w:val="20"/>
          <w:lang w:eastAsia="cs-CZ"/>
        </w:rPr>
      </w:pPr>
      <w:r w:rsidRPr="00691C75">
        <w:rPr>
          <w:rFonts w:eastAsia="Times New Roman" w:cs="Arial"/>
          <w:color w:val="000000"/>
          <w:szCs w:val="20"/>
          <w:lang w:eastAsia="cs-CZ"/>
        </w:rPr>
        <w:t>tiskový mluvčí SVS</w:t>
      </w:r>
    </w:p>
    <w:sectPr w:rsidR="00616A68" w:rsidRPr="00F75C6C" w:rsidSect="0073027C">
      <w:type w:val="continuous"/>
      <w:pgSz w:w="11906" w:h="16838"/>
      <w:pgMar w:top="1701" w:right="1077" w:bottom="1531" w:left="177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B1EB" w14:textId="77777777" w:rsidR="00D869EA" w:rsidRDefault="00D869EA" w:rsidP="00CC3777">
      <w:r>
        <w:separator/>
      </w:r>
    </w:p>
  </w:endnote>
  <w:endnote w:type="continuationSeparator" w:id="0">
    <w:p w14:paraId="1B1E970D" w14:textId="77777777" w:rsidR="00D869EA" w:rsidRDefault="00D869EA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bac 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ndulka Book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050B" w14:textId="77777777" w:rsidR="00D869EA" w:rsidRDefault="00D869EA" w:rsidP="00CC3777">
      <w:r>
        <w:separator/>
      </w:r>
    </w:p>
  </w:footnote>
  <w:footnote w:type="continuationSeparator" w:id="0">
    <w:p w14:paraId="33F52514" w14:textId="77777777" w:rsidR="00D869EA" w:rsidRDefault="00D869EA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E183" w14:textId="77777777" w:rsidR="00160448" w:rsidRPr="0073027C" w:rsidRDefault="00160448" w:rsidP="0073027C">
    <w:pPr>
      <w:pStyle w:val="Zhlav"/>
    </w:pPr>
    <w:r w:rsidRPr="007302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72B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645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803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3E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198E0AD9"/>
    <w:multiLevelType w:val="hybridMultilevel"/>
    <w:tmpl w:val="352C5A66"/>
    <w:lvl w:ilvl="0" w:tplc="8188CD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37A7"/>
    <w:multiLevelType w:val="hybridMultilevel"/>
    <w:tmpl w:val="93548440"/>
    <w:lvl w:ilvl="0" w:tplc="3010338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548C"/>
    <w:multiLevelType w:val="hybridMultilevel"/>
    <w:tmpl w:val="D250E096"/>
    <w:lvl w:ilvl="0" w:tplc="BAEC73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6A04"/>
    <w:multiLevelType w:val="hybridMultilevel"/>
    <w:tmpl w:val="C57499D4"/>
    <w:lvl w:ilvl="0" w:tplc="FFFFFFFF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E1F46"/>
    <w:multiLevelType w:val="hybridMultilevel"/>
    <w:tmpl w:val="E4E6FC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9360A"/>
    <w:multiLevelType w:val="hybridMultilevel"/>
    <w:tmpl w:val="2DA8DF5C"/>
    <w:lvl w:ilvl="0" w:tplc="92C29A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1286F"/>
    <w:multiLevelType w:val="hybridMultilevel"/>
    <w:tmpl w:val="CB3AF0DE"/>
    <w:lvl w:ilvl="0" w:tplc="0464B81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878D9"/>
    <w:multiLevelType w:val="hybridMultilevel"/>
    <w:tmpl w:val="F34C54E2"/>
    <w:lvl w:ilvl="0" w:tplc="CF06A218">
      <w:start w:val="1"/>
      <w:numFmt w:val="decimal"/>
      <w:pStyle w:val="Odstavecseseznamem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652C118B"/>
    <w:multiLevelType w:val="hybridMultilevel"/>
    <w:tmpl w:val="0C962A34"/>
    <w:lvl w:ilvl="0" w:tplc="E216121C">
      <w:start w:val="1"/>
      <w:numFmt w:val="lowerLetter"/>
      <w:lvlText w:val="%1)"/>
      <w:lvlJc w:val="left"/>
      <w:pPr>
        <w:ind w:left="816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F126830"/>
    <w:multiLevelType w:val="hybridMultilevel"/>
    <w:tmpl w:val="2B20D4E0"/>
    <w:lvl w:ilvl="0" w:tplc="16143C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CD05E8"/>
    <w:multiLevelType w:val="hybridMultilevel"/>
    <w:tmpl w:val="22A09C5C"/>
    <w:lvl w:ilvl="0" w:tplc="5622E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761087">
    <w:abstractNumId w:val="14"/>
  </w:num>
  <w:num w:numId="2" w16cid:durableId="560291435">
    <w:abstractNumId w:val="3"/>
  </w:num>
  <w:num w:numId="3" w16cid:durableId="10765881">
    <w:abstractNumId w:val="2"/>
  </w:num>
  <w:num w:numId="4" w16cid:durableId="1343511848">
    <w:abstractNumId w:val="1"/>
  </w:num>
  <w:num w:numId="5" w16cid:durableId="721560167">
    <w:abstractNumId w:val="0"/>
  </w:num>
  <w:num w:numId="6" w16cid:durableId="1343967023">
    <w:abstractNumId w:val="11"/>
  </w:num>
  <w:num w:numId="7" w16cid:durableId="1588923389">
    <w:abstractNumId w:val="13"/>
  </w:num>
  <w:num w:numId="8" w16cid:durableId="1988780132">
    <w:abstractNumId w:val="9"/>
  </w:num>
  <w:num w:numId="9" w16cid:durableId="1245333590">
    <w:abstractNumId w:val="6"/>
  </w:num>
  <w:num w:numId="10" w16cid:durableId="634871461">
    <w:abstractNumId w:val="5"/>
  </w:num>
  <w:num w:numId="11" w16cid:durableId="753552103">
    <w:abstractNumId w:val="4"/>
  </w:num>
  <w:num w:numId="12" w16cid:durableId="182673066">
    <w:abstractNumId w:val="8"/>
  </w:num>
  <w:num w:numId="13" w16cid:durableId="922570762">
    <w:abstractNumId w:val="15"/>
  </w:num>
  <w:num w:numId="14" w16cid:durableId="1273366016">
    <w:abstractNumId w:val="12"/>
  </w:num>
  <w:num w:numId="15" w16cid:durableId="1879538055">
    <w:abstractNumId w:val="7"/>
  </w:num>
  <w:num w:numId="16" w16cid:durableId="5142667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185B"/>
    <w:rsid w:val="000026F3"/>
    <w:rsid w:val="00002CDA"/>
    <w:rsid w:val="00004353"/>
    <w:rsid w:val="00007B92"/>
    <w:rsid w:val="00010540"/>
    <w:rsid w:val="00010BC8"/>
    <w:rsid w:val="0001224A"/>
    <w:rsid w:val="00012F71"/>
    <w:rsid w:val="00017358"/>
    <w:rsid w:val="00017C36"/>
    <w:rsid w:val="00026700"/>
    <w:rsid w:val="0003263A"/>
    <w:rsid w:val="000329F5"/>
    <w:rsid w:val="00036AF8"/>
    <w:rsid w:val="000408B6"/>
    <w:rsid w:val="00043718"/>
    <w:rsid w:val="000479B3"/>
    <w:rsid w:val="00050C61"/>
    <w:rsid w:val="0005192B"/>
    <w:rsid w:val="00052A23"/>
    <w:rsid w:val="00053344"/>
    <w:rsid w:val="00054DE3"/>
    <w:rsid w:val="00056D75"/>
    <w:rsid w:val="000575B2"/>
    <w:rsid w:val="00061180"/>
    <w:rsid w:val="00063A64"/>
    <w:rsid w:val="00065C9F"/>
    <w:rsid w:val="00066F2F"/>
    <w:rsid w:val="0007113E"/>
    <w:rsid w:val="000712B8"/>
    <w:rsid w:val="00071B21"/>
    <w:rsid w:val="00072033"/>
    <w:rsid w:val="00074E4F"/>
    <w:rsid w:val="00074F42"/>
    <w:rsid w:val="00077D2D"/>
    <w:rsid w:val="00081D66"/>
    <w:rsid w:val="00082F19"/>
    <w:rsid w:val="000853A3"/>
    <w:rsid w:val="00086FBD"/>
    <w:rsid w:val="00094E9E"/>
    <w:rsid w:val="00096669"/>
    <w:rsid w:val="000A115E"/>
    <w:rsid w:val="000A68C3"/>
    <w:rsid w:val="000A7A93"/>
    <w:rsid w:val="000B3644"/>
    <w:rsid w:val="000B50BC"/>
    <w:rsid w:val="000B54D7"/>
    <w:rsid w:val="000C09E0"/>
    <w:rsid w:val="000C1CE1"/>
    <w:rsid w:val="000C4DB3"/>
    <w:rsid w:val="000C6789"/>
    <w:rsid w:val="000C7922"/>
    <w:rsid w:val="000D592B"/>
    <w:rsid w:val="000D60B9"/>
    <w:rsid w:val="000E02FF"/>
    <w:rsid w:val="000E189D"/>
    <w:rsid w:val="000E392E"/>
    <w:rsid w:val="000E452D"/>
    <w:rsid w:val="000E628F"/>
    <w:rsid w:val="000E6A18"/>
    <w:rsid w:val="000F2E34"/>
    <w:rsid w:val="000F33C4"/>
    <w:rsid w:val="000F4B56"/>
    <w:rsid w:val="000F4BE6"/>
    <w:rsid w:val="000F7DD1"/>
    <w:rsid w:val="001015E7"/>
    <w:rsid w:val="001037A7"/>
    <w:rsid w:val="001107E0"/>
    <w:rsid w:val="001109C5"/>
    <w:rsid w:val="00117349"/>
    <w:rsid w:val="001205A6"/>
    <w:rsid w:val="00122101"/>
    <w:rsid w:val="00123989"/>
    <w:rsid w:val="00127B9F"/>
    <w:rsid w:val="00130961"/>
    <w:rsid w:val="001321EA"/>
    <w:rsid w:val="00132FFB"/>
    <w:rsid w:val="00134982"/>
    <w:rsid w:val="001351D6"/>
    <w:rsid w:val="001372C0"/>
    <w:rsid w:val="00137A91"/>
    <w:rsid w:val="00137B69"/>
    <w:rsid w:val="00137EFF"/>
    <w:rsid w:val="001413D0"/>
    <w:rsid w:val="00156498"/>
    <w:rsid w:val="001578E7"/>
    <w:rsid w:val="00160448"/>
    <w:rsid w:val="00162022"/>
    <w:rsid w:val="00162B4C"/>
    <w:rsid w:val="00165EE9"/>
    <w:rsid w:val="001710FC"/>
    <w:rsid w:val="0017134B"/>
    <w:rsid w:val="0017334E"/>
    <w:rsid w:val="00174D57"/>
    <w:rsid w:val="00176346"/>
    <w:rsid w:val="00183515"/>
    <w:rsid w:val="00187575"/>
    <w:rsid w:val="00187A0C"/>
    <w:rsid w:val="0019164D"/>
    <w:rsid w:val="00192D0A"/>
    <w:rsid w:val="00195BFC"/>
    <w:rsid w:val="00196B47"/>
    <w:rsid w:val="001A794A"/>
    <w:rsid w:val="001A79B1"/>
    <w:rsid w:val="001B25B4"/>
    <w:rsid w:val="001B3B69"/>
    <w:rsid w:val="001C0B96"/>
    <w:rsid w:val="001C5A18"/>
    <w:rsid w:val="001C642E"/>
    <w:rsid w:val="001C7E55"/>
    <w:rsid w:val="001D05E9"/>
    <w:rsid w:val="001D0DB0"/>
    <w:rsid w:val="001D12E1"/>
    <w:rsid w:val="001D25F0"/>
    <w:rsid w:val="001D5703"/>
    <w:rsid w:val="001D6C0E"/>
    <w:rsid w:val="001D7FEA"/>
    <w:rsid w:val="001E0712"/>
    <w:rsid w:val="001E207D"/>
    <w:rsid w:val="001E7738"/>
    <w:rsid w:val="001F2B2B"/>
    <w:rsid w:val="001F608D"/>
    <w:rsid w:val="001F7023"/>
    <w:rsid w:val="001F7C81"/>
    <w:rsid w:val="00206806"/>
    <w:rsid w:val="0021223D"/>
    <w:rsid w:val="00212AC2"/>
    <w:rsid w:val="002131A9"/>
    <w:rsid w:val="0021551C"/>
    <w:rsid w:val="00220457"/>
    <w:rsid w:val="002204BF"/>
    <w:rsid w:val="0022057E"/>
    <w:rsid w:val="00221A48"/>
    <w:rsid w:val="00221BEF"/>
    <w:rsid w:val="00223709"/>
    <w:rsid w:val="00223CA9"/>
    <w:rsid w:val="00224107"/>
    <w:rsid w:val="00227B18"/>
    <w:rsid w:val="00230199"/>
    <w:rsid w:val="00231195"/>
    <w:rsid w:val="002326C9"/>
    <w:rsid w:val="00240C44"/>
    <w:rsid w:val="00241750"/>
    <w:rsid w:val="0024556A"/>
    <w:rsid w:val="00245787"/>
    <w:rsid w:val="0025170F"/>
    <w:rsid w:val="00253943"/>
    <w:rsid w:val="00255F66"/>
    <w:rsid w:val="00256A61"/>
    <w:rsid w:val="0025724C"/>
    <w:rsid w:val="00260694"/>
    <w:rsid w:val="00260911"/>
    <w:rsid w:val="00264B83"/>
    <w:rsid w:val="0026519C"/>
    <w:rsid w:val="00266E67"/>
    <w:rsid w:val="00267958"/>
    <w:rsid w:val="00273767"/>
    <w:rsid w:val="00274A5D"/>
    <w:rsid w:val="00276C5C"/>
    <w:rsid w:val="00276E27"/>
    <w:rsid w:val="002774C9"/>
    <w:rsid w:val="0027791E"/>
    <w:rsid w:val="00287953"/>
    <w:rsid w:val="00287DBA"/>
    <w:rsid w:val="0029033B"/>
    <w:rsid w:val="002903D7"/>
    <w:rsid w:val="002950F2"/>
    <w:rsid w:val="00295A8A"/>
    <w:rsid w:val="002A239B"/>
    <w:rsid w:val="002A42A4"/>
    <w:rsid w:val="002A43B4"/>
    <w:rsid w:val="002A5EB6"/>
    <w:rsid w:val="002A78E6"/>
    <w:rsid w:val="002B20FA"/>
    <w:rsid w:val="002B54FE"/>
    <w:rsid w:val="002B5CB8"/>
    <w:rsid w:val="002C3F2E"/>
    <w:rsid w:val="002C44DE"/>
    <w:rsid w:val="002C4A32"/>
    <w:rsid w:val="002C5009"/>
    <w:rsid w:val="002C7B26"/>
    <w:rsid w:val="002C7C1E"/>
    <w:rsid w:val="002E14D0"/>
    <w:rsid w:val="002E590B"/>
    <w:rsid w:val="002E5B82"/>
    <w:rsid w:val="002E7973"/>
    <w:rsid w:val="002F00F3"/>
    <w:rsid w:val="002F37C0"/>
    <w:rsid w:val="002F52CF"/>
    <w:rsid w:val="002F7BB8"/>
    <w:rsid w:val="00303D95"/>
    <w:rsid w:val="00304F24"/>
    <w:rsid w:val="00304F5E"/>
    <w:rsid w:val="003110A1"/>
    <w:rsid w:val="00313A9E"/>
    <w:rsid w:val="00314748"/>
    <w:rsid w:val="003164F9"/>
    <w:rsid w:val="003245FE"/>
    <w:rsid w:val="00326D44"/>
    <w:rsid w:val="00335DE4"/>
    <w:rsid w:val="00336A6E"/>
    <w:rsid w:val="00337D16"/>
    <w:rsid w:val="0034013F"/>
    <w:rsid w:val="003403EB"/>
    <w:rsid w:val="003427FF"/>
    <w:rsid w:val="00344B7A"/>
    <w:rsid w:val="00344FE3"/>
    <w:rsid w:val="00356F14"/>
    <w:rsid w:val="00363B90"/>
    <w:rsid w:val="00364D8A"/>
    <w:rsid w:val="003703CE"/>
    <w:rsid w:val="003707BF"/>
    <w:rsid w:val="003712FA"/>
    <w:rsid w:val="0037420D"/>
    <w:rsid w:val="003745F6"/>
    <w:rsid w:val="00375B00"/>
    <w:rsid w:val="00377761"/>
    <w:rsid w:val="00377F8B"/>
    <w:rsid w:val="0038161B"/>
    <w:rsid w:val="003827BE"/>
    <w:rsid w:val="00383885"/>
    <w:rsid w:val="003851F8"/>
    <w:rsid w:val="0038538D"/>
    <w:rsid w:val="003866A6"/>
    <w:rsid w:val="00386E0E"/>
    <w:rsid w:val="0039133F"/>
    <w:rsid w:val="00392B7C"/>
    <w:rsid w:val="0039302A"/>
    <w:rsid w:val="00395214"/>
    <w:rsid w:val="00395874"/>
    <w:rsid w:val="00397DCA"/>
    <w:rsid w:val="003A6634"/>
    <w:rsid w:val="003B4ADD"/>
    <w:rsid w:val="003B569E"/>
    <w:rsid w:val="003C03F1"/>
    <w:rsid w:val="003C1D1A"/>
    <w:rsid w:val="003C5AA6"/>
    <w:rsid w:val="003C601A"/>
    <w:rsid w:val="003C7DCD"/>
    <w:rsid w:val="003D0E93"/>
    <w:rsid w:val="003D207A"/>
    <w:rsid w:val="003D26B0"/>
    <w:rsid w:val="003D3241"/>
    <w:rsid w:val="003D4343"/>
    <w:rsid w:val="003E13CE"/>
    <w:rsid w:val="003E2AF1"/>
    <w:rsid w:val="003E69D5"/>
    <w:rsid w:val="003F0395"/>
    <w:rsid w:val="003F077B"/>
    <w:rsid w:val="003F11AB"/>
    <w:rsid w:val="003F1F46"/>
    <w:rsid w:val="003F29B2"/>
    <w:rsid w:val="003F2CCC"/>
    <w:rsid w:val="003F45B1"/>
    <w:rsid w:val="003F58FF"/>
    <w:rsid w:val="00401329"/>
    <w:rsid w:val="00401FC4"/>
    <w:rsid w:val="00403C0F"/>
    <w:rsid w:val="00405DCE"/>
    <w:rsid w:val="00406796"/>
    <w:rsid w:val="004071E8"/>
    <w:rsid w:val="00411F34"/>
    <w:rsid w:val="004144B9"/>
    <w:rsid w:val="00414B4C"/>
    <w:rsid w:val="0042178C"/>
    <w:rsid w:val="004237FB"/>
    <w:rsid w:val="00423A90"/>
    <w:rsid w:val="004255FA"/>
    <w:rsid w:val="00425E0A"/>
    <w:rsid w:val="004304F1"/>
    <w:rsid w:val="0043493F"/>
    <w:rsid w:val="00440395"/>
    <w:rsid w:val="00441149"/>
    <w:rsid w:val="0044138F"/>
    <w:rsid w:val="00453BE5"/>
    <w:rsid w:val="00455263"/>
    <w:rsid w:val="00455BFB"/>
    <w:rsid w:val="00460B8C"/>
    <w:rsid w:val="00463BEA"/>
    <w:rsid w:val="00464739"/>
    <w:rsid w:val="00467097"/>
    <w:rsid w:val="00467165"/>
    <w:rsid w:val="004705A7"/>
    <w:rsid w:val="00470AE8"/>
    <w:rsid w:val="004726E7"/>
    <w:rsid w:val="00472C30"/>
    <w:rsid w:val="00475D4F"/>
    <w:rsid w:val="004815FA"/>
    <w:rsid w:val="00481F5A"/>
    <w:rsid w:val="00482091"/>
    <w:rsid w:val="0048298C"/>
    <w:rsid w:val="00482E48"/>
    <w:rsid w:val="004830EF"/>
    <w:rsid w:val="0048504E"/>
    <w:rsid w:val="004852DB"/>
    <w:rsid w:val="00485EA4"/>
    <w:rsid w:val="0049036B"/>
    <w:rsid w:val="004954D2"/>
    <w:rsid w:val="004A13CB"/>
    <w:rsid w:val="004B478C"/>
    <w:rsid w:val="004B5B00"/>
    <w:rsid w:val="004B7F03"/>
    <w:rsid w:val="004C0746"/>
    <w:rsid w:val="004C12EE"/>
    <w:rsid w:val="004C16B9"/>
    <w:rsid w:val="004C1869"/>
    <w:rsid w:val="004C5B70"/>
    <w:rsid w:val="004C7FA0"/>
    <w:rsid w:val="004D19A7"/>
    <w:rsid w:val="004D1E12"/>
    <w:rsid w:val="004D4BA4"/>
    <w:rsid w:val="004D5422"/>
    <w:rsid w:val="004D670A"/>
    <w:rsid w:val="004D7B88"/>
    <w:rsid w:val="004E52B8"/>
    <w:rsid w:val="004E569F"/>
    <w:rsid w:val="004E6CC7"/>
    <w:rsid w:val="004F0C8F"/>
    <w:rsid w:val="004F3A20"/>
    <w:rsid w:val="004F417B"/>
    <w:rsid w:val="004F4A57"/>
    <w:rsid w:val="004F5976"/>
    <w:rsid w:val="004F5AEF"/>
    <w:rsid w:val="00503FFD"/>
    <w:rsid w:val="005052F7"/>
    <w:rsid w:val="0050720B"/>
    <w:rsid w:val="005125E5"/>
    <w:rsid w:val="005215C3"/>
    <w:rsid w:val="00522AE9"/>
    <w:rsid w:val="0052477E"/>
    <w:rsid w:val="0052583A"/>
    <w:rsid w:val="00525DD8"/>
    <w:rsid w:val="00534580"/>
    <w:rsid w:val="005466B2"/>
    <w:rsid w:val="00552879"/>
    <w:rsid w:val="00554DA3"/>
    <w:rsid w:val="005573BF"/>
    <w:rsid w:val="00557DBB"/>
    <w:rsid w:val="0056391B"/>
    <w:rsid w:val="00566D2F"/>
    <w:rsid w:val="005734BB"/>
    <w:rsid w:val="00573DF3"/>
    <w:rsid w:val="00575427"/>
    <w:rsid w:val="00577336"/>
    <w:rsid w:val="00577C1F"/>
    <w:rsid w:val="00577C35"/>
    <w:rsid w:val="00580CC1"/>
    <w:rsid w:val="0058355E"/>
    <w:rsid w:val="0059321B"/>
    <w:rsid w:val="00593F69"/>
    <w:rsid w:val="0059585E"/>
    <w:rsid w:val="00595FF0"/>
    <w:rsid w:val="00597272"/>
    <w:rsid w:val="005A03A9"/>
    <w:rsid w:val="005A03FC"/>
    <w:rsid w:val="005A1518"/>
    <w:rsid w:val="005A21F4"/>
    <w:rsid w:val="005A4288"/>
    <w:rsid w:val="005A63FA"/>
    <w:rsid w:val="005A7C23"/>
    <w:rsid w:val="005B2B86"/>
    <w:rsid w:val="005B2DE4"/>
    <w:rsid w:val="005B56B2"/>
    <w:rsid w:val="005B77BE"/>
    <w:rsid w:val="005B7E1F"/>
    <w:rsid w:val="005B7F65"/>
    <w:rsid w:val="005C0102"/>
    <w:rsid w:val="005D0A38"/>
    <w:rsid w:val="005D31AF"/>
    <w:rsid w:val="005D5253"/>
    <w:rsid w:val="005D5657"/>
    <w:rsid w:val="005D5BFB"/>
    <w:rsid w:val="005D6167"/>
    <w:rsid w:val="005F088D"/>
    <w:rsid w:val="005F092F"/>
    <w:rsid w:val="005F240A"/>
    <w:rsid w:val="005F3C43"/>
    <w:rsid w:val="005F54E4"/>
    <w:rsid w:val="005F78F1"/>
    <w:rsid w:val="0060283F"/>
    <w:rsid w:val="00610B24"/>
    <w:rsid w:val="006122FF"/>
    <w:rsid w:val="00614686"/>
    <w:rsid w:val="00614B23"/>
    <w:rsid w:val="00614DB2"/>
    <w:rsid w:val="00616A68"/>
    <w:rsid w:val="00617CAB"/>
    <w:rsid w:val="00623A9F"/>
    <w:rsid w:val="006264BB"/>
    <w:rsid w:val="00630875"/>
    <w:rsid w:val="00630DEC"/>
    <w:rsid w:val="00635056"/>
    <w:rsid w:val="00644505"/>
    <w:rsid w:val="00644A94"/>
    <w:rsid w:val="00644D65"/>
    <w:rsid w:val="006455D2"/>
    <w:rsid w:val="00645EB0"/>
    <w:rsid w:val="006477BF"/>
    <w:rsid w:val="0065035C"/>
    <w:rsid w:val="00651BBC"/>
    <w:rsid w:val="00651E55"/>
    <w:rsid w:val="00652C8C"/>
    <w:rsid w:val="006537C8"/>
    <w:rsid w:val="00654241"/>
    <w:rsid w:val="00657156"/>
    <w:rsid w:val="00657434"/>
    <w:rsid w:val="00663496"/>
    <w:rsid w:val="006704B7"/>
    <w:rsid w:val="0067388F"/>
    <w:rsid w:val="00673C2F"/>
    <w:rsid w:val="00676A67"/>
    <w:rsid w:val="00677BA4"/>
    <w:rsid w:val="00680125"/>
    <w:rsid w:val="00684341"/>
    <w:rsid w:val="0068792D"/>
    <w:rsid w:val="00687940"/>
    <w:rsid w:val="006879FD"/>
    <w:rsid w:val="00691C75"/>
    <w:rsid w:val="0069269F"/>
    <w:rsid w:val="00693260"/>
    <w:rsid w:val="0069510B"/>
    <w:rsid w:val="006953E7"/>
    <w:rsid w:val="006956B8"/>
    <w:rsid w:val="006A2D18"/>
    <w:rsid w:val="006A4B4B"/>
    <w:rsid w:val="006A56E6"/>
    <w:rsid w:val="006A5C8F"/>
    <w:rsid w:val="006A7E3C"/>
    <w:rsid w:val="006A7FAC"/>
    <w:rsid w:val="006A7FC3"/>
    <w:rsid w:val="006B47BC"/>
    <w:rsid w:val="006B5656"/>
    <w:rsid w:val="006C380C"/>
    <w:rsid w:val="006C4F78"/>
    <w:rsid w:val="006C63A5"/>
    <w:rsid w:val="006D0A76"/>
    <w:rsid w:val="006D1AAA"/>
    <w:rsid w:val="006D65FF"/>
    <w:rsid w:val="006D7273"/>
    <w:rsid w:val="006E520E"/>
    <w:rsid w:val="006E585D"/>
    <w:rsid w:val="006E5B83"/>
    <w:rsid w:val="006F196F"/>
    <w:rsid w:val="006F3404"/>
    <w:rsid w:val="006F5E09"/>
    <w:rsid w:val="006F775F"/>
    <w:rsid w:val="00702D09"/>
    <w:rsid w:val="00703FA6"/>
    <w:rsid w:val="00705A6C"/>
    <w:rsid w:val="00705E8F"/>
    <w:rsid w:val="00707369"/>
    <w:rsid w:val="00707C08"/>
    <w:rsid w:val="00713D9A"/>
    <w:rsid w:val="00720323"/>
    <w:rsid w:val="00720A8B"/>
    <w:rsid w:val="00720F7E"/>
    <w:rsid w:val="007231EA"/>
    <w:rsid w:val="0072396E"/>
    <w:rsid w:val="00727904"/>
    <w:rsid w:val="0073027C"/>
    <w:rsid w:val="007308AC"/>
    <w:rsid w:val="00732348"/>
    <w:rsid w:val="00733B11"/>
    <w:rsid w:val="00733CC3"/>
    <w:rsid w:val="00734114"/>
    <w:rsid w:val="00734168"/>
    <w:rsid w:val="00734B9F"/>
    <w:rsid w:val="007350A0"/>
    <w:rsid w:val="00735FF2"/>
    <w:rsid w:val="007366F3"/>
    <w:rsid w:val="00743957"/>
    <w:rsid w:val="00744ED1"/>
    <w:rsid w:val="0074588B"/>
    <w:rsid w:val="00745D0C"/>
    <w:rsid w:val="00747135"/>
    <w:rsid w:val="00750004"/>
    <w:rsid w:val="00751CEE"/>
    <w:rsid w:val="00753BA3"/>
    <w:rsid w:val="00757D49"/>
    <w:rsid w:val="00760F7D"/>
    <w:rsid w:val="00761FC4"/>
    <w:rsid w:val="00762555"/>
    <w:rsid w:val="007654B5"/>
    <w:rsid w:val="00766583"/>
    <w:rsid w:val="007705FE"/>
    <w:rsid w:val="0077220F"/>
    <w:rsid w:val="007761EC"/>
    <w:rsid w:val="0078182C"/>
    <w:rsid w:val="007832B4"/>
    <w:rsid w:val="007844C9"/>
    <w:rsid w:val="00784B51"/>
    <w:rsid w:val="007906EF"/>
    <w:rsid w:val="00790842"/>
    <w:rsid w:val="0079269E"/>
    <w:rsid w:val="00792C17"/>
    <w:rsid w:val="00795039"/>
    <w:rsid w:val="007956AC"/>
    <w:rsid w:val="00796862"/>
    <w:rsid w:val="00796AC1"/>
    <w:rsid w:val="00797072"/>
    <w:rsid w:val="0079711C"/>
    <w:rsid w:val="00797211"/>
    <w:rsid w:val="007A273E"/>
    <w:rsid w:val="007A2866"/>
    <w:rsid w:val="007A4347"/>
    <w:rsid w:val="007A474A"/>
    <w:rsid w:val="007A6A48"/>
    <w:rsid w:val="007B0160"/>
    <w:rsid w:val="007B048F"/>
    <w:rsid w:val="007B242E"/>
    <w:rsid w:val="007B3E20"/>
    <w:rsid w:val="007B5625"/>
    <w:rsid w:val="007B632A"/>
    <w:rsid w:val="007C3299"/>
    <w:rsid w:val="007C355E"/>
    <w:rsid w:val="007C549B"/>
    <w:rsid w:val="007C6A3B"/>
    <w:rsid w:val="007D12BF"/>
    <w:rsid w:val="007D159A"/>
    <w:rsid w:val="007D1DFC"/>
    <w:rsid w:val="007D3520"/>
    <w:rsid w:val="007D5409"/>
    <w:rsid w:val="007D6143"/>
    <w:rsid w:val="007D6670"/>
    <w:rsid w:val="007D6DCF"/>
    <w:rsid w:val="007E10E0"/>
    <w:rsid w:val="007E1E3F"/>
    <w:rsid w:val="007E4464"/>
    <w:rsid w:val="007E49D6"/>
    <w:rsid w:val="007E4DDB"/>
    <w:rsid w:val="007E765A"/>
    <w:rsid w:val="007F0CB4"/>
    <w:rsid w:val="007F0D30"/>
    <w:rsid w:val="007F1666"/>
    <w:rsid w:val="007F1E3F"/>
    <w:rsid w:val="007F2297"/>
    <w:rsid w:val="007F5AC3"/>
    <w:rsid w:val="00800484"/>
    <w:rsid w:val="0080066D"/>
    <w:rsid w:val="0080097E"/>
    <w:rsid w:val="00800C7A"/>
    <w:rsid w:val="0080319A"/>
    <w:rsid w:val="00803BCA"/>
    <w:rsid w:val="00804233"/>
    <w:rsid w:val="008044AD"/>
    <w:rsid w:val="00807E9E"/>
    <w:rsid w:val="00810316"/>
    <w:rsid w:val="00810F84"/>
    <w:rsid w:val="00811CB4"/>
    <w:rsid w:val="00811EDA"/>
    <w:rsid w:val="008122A1"/>
    <w:rsid w:val="0082013B"/>
    <w:rsid w:val="0082034A"/>
    <w:rsid w:val="008207B9"/>
    <w:rsid w:val="0082380B"/>
    <w:rsid w:val="0082601E"/>
    <w:rsid w:val="00826D21"/>
    <w:rsid w:val="00827BD2"/>
    <w:rsid w:val="00832952"/>
    <w:rsid w:val="00834F60"/>
    <w:rsid w:val="00841857"/>
    <w:rsid w:val="00843F0F"/>
    <w:rsid w:val="00845E3D"/>
    <w:rsid w:val="00846F44"/>
    <w:rsid w:val="008476E5"/>
    <w:rsid w:val="00847ACD"/>
    <w:rsid w:val="0085313B"/>
    <w:rsid w:val="008539A7"/>
    <w:rsid w:val="00853E0C"/>
    <w:rsid w:val="00857165"/>
    <w:rsid w:val="0086313A"/>
    <w:rsid w:val="00864971"/>
    <w:rsid w:val="00865060"/>
    <w:rsid w:val="00867DA0"/>
    <w:rsid w:val="00871866"/>
    <w:rsid w:val="00874DE4"/>
    <w:rsid w:val="0087713F"/>
    <w:rsid w:val="00877E35"/>
    <w:rsid w:val="00881EF2"/>
    <w:rsid w:val="00882C87"/>
    <w:rsid w:val="008848BE"/>
    <w:rsid w:val="00885999"/>
    <w:rsid w:val="00885F22"/>
    <w:rsid w:val="00891354"/>
    <w:rsid w:val="008921CC"/>
    <w:rsid w:val="00893D9B"/>
    <w:rsid w:val="0089730C"/>
    <w:rsid w:val="00897FA5"/>
    <w:rsid w:val="008A495B"/>
    <w:rsid w:val="008A6647"/>
    <w:rsid w:val="008B288B"/>
    <w:rsid w:val="008B463F"/>
    <w:rsid w:val="008B4B6F"/>
    <w:rsid w:val="008B5B7B"/>
    <w:rsid w:val="008B5D37"/>
    <w:rsid w:val="008B6C65"/>
    <w:rsid w:val="008C0BF8"/>
    <w:rsid w:val="008C161B"/>
    <w:rsid w:val="008C4CFF"/>
    <w:rsid w:val="008C7042"/>
    <w:rsid w:val="008D0702"/>
    <w:rsid w:val="008D1843"/>
    <w:rsid w:val="008D51AE"/>
    <w:rsid w:val="008D5453"/>
    <w:rsid w:val="008D71C5"/>
    <w:rsid w:val="008E5153"/>
    <w:rsid w:val="008E765F"/>
    <w:rsid w:val="008F16E8"/>
    <w:rsid w:val="008F3F60"/>
    <w:rsid w:val="008F681F"/>
    <w:rsid w:val="008F7AFA"/>
    <w:rsid w:val="00902041"/>
    <w:rsid w:val="00907496"/>
    <w:rsid w:val="00907783"/>
    <w:rsid w:val="00912459"/>
    <w:rsid w:val="00913470"/>
    <w:rsid w:val="00913600"/>
    <w:rsid w:val="00913742"/>
    <w:rsid w:val="00914445"/>
    <w:rsid w:val="00915647"/>
    <w:rsid w:val="00922E80"/>
    <w:rsid w:val="0092392E"/>
    <w:rsid w:val="00924157"/>
    <w:rsid w:val="009247DE"/>
    <w:rsid w:val="00926AFC"/>
    <w:rsid w:val="00926B9F"/>
    <w:rsid w:val="00930632"/>
    <w:rsid w:val="00930FD3"/>
    <w:rsid w:val="00936BB4"/>
    <w:rsid w:val="00937141"/>
    <w:rsid w:val="00941449"/>
    <w:rsid w:val="009421F2"/>
    <w:rsid w:val="0094350A"/>
    <w:rsid w:val="00943B0B"/>
    <w:rsid w:val="00944135"/>
    <w:rsid w:val="00947379"/>
    <w:rsid w:val="0095103F"/>
    <w:rsid w:val="00951518"/>
    <w:rsid w:val="00953815"/>
    <w:rsid w:val="00954C07"/>
    <w:rsid w:val="00954DCF"/>
    <w:rsid w:val="00961F68"/>
    <w:rsid w:val="009628C8"/>
    <w:rsid w:val="00964087"/>
    <w:rsid w:val="0096486D"/>
    <w:rsid w:val="009655D0"/>
    <w:rsid w:val="00965CE3"/>
    <w:rsid w:val="0097071B"/>
    <w:rsid w:val="009718CF"/>
    <w:rsid w:val="00971A8F"/>
    <w:rsid w:val="009720A8"/>
    <w:rsid w:val="00973CC4"/>
    <w:rsid w:val="00975BA2"/>
    <w:rsid w:val="00975E76"/>
    <w:rsid w:val="0097650A"/>
    <w:rsid w:val="00980528"/>
    <w:rsid w:val="00984093"/>
    <w:rsid w:val="00985B49"/>
    <w:rsid w:val="00987C01"/>
    <w:rsid w:val="00990899"/>
    <w:rsid w:val="009908A4"/>
    <w:rsid w:val="00990A0E"/>
    <w:rsid w:val="0099367E"/>
    <w:rsid w:val="0099410F"/>
    <w:rsid w:val="0099568A"/>
    <w:rsid w:val="00995B2D"/>
    <w:rsid w:val="00995BFF"/>
    <w:rsid w:val="009A0601"/>
    <w:rsid w:val="009A19B1"/>
    <w:rsid w:val="009A1E15"/>
    <w:rsid w:val="009A2FE1"/>
    <w:rsid w:val="009A44EA"/>
    <w:rsid w:val="009A73CB"/>
    <w:rsid w:val="009A7D35"/>
    <w:rsid w:val="009B050C"/>
    <w:rsid w:val="009B3D44"/>
    <w:rsid w:val="009B45B3"/>
    <w:rsid w:val="009B5607"/>
    <w:rsid w:val="009B5F0E"/>
    <w:rsid w:val="009B5FCB"/>
    <w:rsid w:val="009C10FC"/>
    <w:rsid w:val="009C2C28"/>
    <w:rsid w:val="009C4B6B"/>
    <w:rsid w:val="009C7802"/>
    <w:rsid w:val="009D1313"/>
    <w:rsid w:val="009D1F8D"/>
    <w:rsid w:val="009D43C3"/>
    <w:rsid w:val="009D5B33"/>
    <w:rsid w:val="009D72B7"/>
    <w:rsid w:val="009E1A89"/>
    <w:rsid w:val="009E266B"/>
    <w:rsid w:val="009E45D2"/>
    <w:rsid w:val="009E65F5"/>
    <w:rsid w:val="009E698B"/>
    <w:rsid w:val="009E6F46"/>
    <w:rsid w:val="009E736B"/>
    <w:rsid w:val="009F040A"/>
    <w:rsid w:val="009F222B"/>
    <w:rsid w:val="00A00B2A"/>
    <w:rsid w:val="00A0245D"/>
    <w:rsid w:val="00A0289D"/>
    <w:rsid w:val="00A02A6E"/>
    <w:rsid w:val="00A02B50"/>
    <w:rsid w:val="00A02B51"/>
    <w:rsid w:val="00A03743"/>
    <w:rsid w:val="00A04469"/>
    <w:rsid w:val="00A07B97"/>
    <w:rsid w:val="00A10648"/>
    <w:rsid w:val="00A11412"/>
    <w:rsid w:val="00A1465A"/>
    <w:rsid w:val="00A14B96"/>
    <w:rsid w:val="00A24907"/>
    <w:rsid w:val="00A308F9"/>
    <w:rsid w:val="00A34BC1"/>
    <w:rsid w:val="00A36F5A"/>
    <w:rsid w:val="00A37881"/>
    <w:rsid w:val="00A41BFC"/>
    <w:rsid w:val="00A426B0"/>
    <w:rsid w:val="00A47D2B"/>
    <w:rsid w:val="00A50021"/>
    <w:rsid w:val="00A50B15"/>
    <w:rsid w:val="00A51C86"/>
    <w:rsid w:val="00A66952"/>
    <w:rsid w:val="00A671FF"/>
    <w:rsid w:val="00A70028"/>
    <w:rsid w:val="00A703EB"/>
    <w:rsid w:val="00A704FA"/>
    <w:rsid w:val="00A73C86"/>
    <w:rsid w:val="00A744C7"/>
    <w:rsid w:val="00A81DBE"/>
    <w:rsid w:val="00A87CA6"/>
    <w:rsid w:val="00A91264"/>
    <w:rsid w:val="00A91952"/>
    <w:rsid w:val="00A927DD"/>
    <w:rsid w:val="00A92E17"/>
    <w:rsid w:val="00A95822"/>
    <w:rsid w:val="00A9771A"/>
    <w:rsid w:val="00AA0F2E"/>
    <w:rsid w:val="00AA1583"/>
    <w:rsid w:val="00AA3164"/>
    <w:rsid w:val="00AA4431"/>
    <w:rsid w:val="00AA68AB"/>
    <w:rsid w:val="00AA6D04"/>
    <w:rsid w:val="00AA6F79"/>
    <w:rsid w:val="00AB070A"/>
    <w:rsid w:val="00AB6C62"/>
    <w:rsid w:val="00AB6FBF"/>
    <w:rsid w:val="00AC1516"/>
    <w:rsid w:val="00AC3404"/>
    <w:rsid w:val="00AC6996"/>
    <w:rsid w:val="00AD07C7"/>
    <w:rsid w:val="00AD127E"/>
    <w:rsid w:val="00AD2495"/>
    <w:rsid w:val="00AD7374"/>
    <w:rsid w:val="00AE1281"/>
    <w:rsid w:val="00AE1D48"/>
    <w:rsid w:val="00AE3AD6"/>
    <w:rsid w:val="00AE3D14"/>
    <w:rsid w:val="00AE3E9C"/>
    <w:rsid w:val="00AE3FE5"/>
    <w:rsid w:val="00AE47AA"/>
    <w:rsid w:val="00AE7AE1"/>
    <w:rsid w:val="00AF1F53"/>
    <w:rsid w:val="00AF2C8D"/>
    <w:rsid w:val="00AF4EAF"/>
    <w:rsid w:val="00AF663C"/>
    <w:rsid w:val="00AF7D71"/>
    <w:rsid w:val="00B033FD"/>
    <w:rsid w:val="00B0565B"/>
    <w:rsid w:val="00B109AD"/>
    <w:rsid w:val="00B13689"/>
    <w:rsid w:val="00B13924"/>
    <w:rsid w:val="00B14558"/>
    <w:rsid w:val="00B14D73"/>
    <w:rsid w:val="00B159D4"/>
    <w:rsid w:val="00B24190"/>
    <w:rsid w:val="00B24999"/>
    <w:rsid w:val="00B31CFD"/>
    <w:rsid w:val="00B31E8B"/>
    <w:rsid w:val="00B323F2"/>
    <w:rsid w:val="00B33C9D"/>
    <w:rsid w:val="00B35990"/>
    <w:rsid w:val="00B369D0"/>
    <w:rsid w:val="00B36D5F"/>
    <w:rsid w:val="00B429A3"/>
    <w:rsid w:val="00B42D6F"/>
    <w:rsid w:val="00B437E9"/>
    <w:rsid w:val="00B45005"/>
    <w:rsid w:val="00B456B7"/>
    <w:rsid w:val="00B469EA"/>
    <w:rsid w:val="00B506A0"/>
    <w:rsid w:val="00B5133A"/>
    <w:rsid w:val="00B535B7"/>
    <w:rsid w:val="00B578B8"/>
    <w:rsid w:val="00B60D22"/>
    <w:rsid w:val="00B616A4"/>
    <w:rsid w:val="00B61858"/>
    <w:rsid w:val="00B61B41"/>
    <w:rsid w:val="00B62DE3"/>
    <w:rsid w:val="00B66013"/>
    <w:rsid w:val="00B67ADA"/>
    <w:rsid w:val="00B71A90"/>
    <w:rsid w:val="00B733CE"/>
    <w:rsid w:val="00B76546"/>
    <w:rsid w:val="00B80E87"/>
    <w:rsid w:val="00B80F39"/>
    <w:rsid w:val="00B819AB"/>
    <w:rsid w:val="00B829A7"/>
    <w:rsid w:val="00B85597"/>
    <w:rsid w:val="00B86C13"/>
    <w:rsid w:val="00B90148"/>
    <w:rsid w:val="00B9169D"/>
    <w:rsid w:val="00B9255F"/>
    <w:rsid w:val="00B934CD"/>
    <w:rsid w:val="00B935F8"/>
    <w:rsid w:val="00B95432"/>
    <w:rsid w:val="00B96D7D"/>
    <w:rsid w:val="00BA08B3"/>
    <w:rsid w:val="00BA1599"/>
    <w:rsid w:val="00BA306C"/>
    <w:rsid w:val="00BA32C4"/>
    <w:rsid w:val="00BA7EDE"/>
    <w:rsid w:val="00BB0B95"/>
    <w:rsid w:val="00BB3FEE"/>
    <w:rsid w:val="00BB5524"/>
    <w:rsid w:val="00BB61F5"/>
    <w:rsid w:val="00BB71E8"/>
    <w:rsid w:val="00BC0EF5"/>
    <w:rsid w:val="00BD05D9"/>
    <w:rsid w:val="00BD1559"/>
    <w:rsid w:val="00BD1EB5"/>
    <w:rsid w:val="00BD7AE3"/>
    <w:rsid w:val="00BE0347"/>
    <w:rsid w:val="00BE4818"/>
    <w:rsid w:val="00BE7640"/>
    <w:rsid w:val="00BF18E9"/>
    <w:rsid w:val="00BF1DD6"/>
    <w:rsid w:val="00BF283B"/>
    <w:rsid w:val="00BF46FE"/>
    <w:rsid w:val="00BF4AA1"/>
    <w:rsid w:val="00BF611B"/>
    <w:rsid w:val="00BF7FC6"/>
    <w:rsid w:val="00C040E1"/>
    <w:rsid w:val="00C05E0C"/>
    <w:rsid w:val="00C12F91"/>
    <w:rsid w:val="00C14735"/>
    <w:rsid w:val="00C15A4B"/>
    <w:rsid w:val="00C15C3E"/>
    <w:rsid w:val="00C173AB"/>
    <w:rsid w:val="00C175EF"/>
    <w:rsid w:val="00C21051"/>
    <w:rsid w:val="00C242F3"/>
    <w:rsid w:val="00C246FD"/>
    <w:rsid w:val="00C255B5"/>
    <w:rsid w:val="00C31FD5"/>
    <w:rsid w:val="00C32A88"/>
    <w:rsid w:val="00C32CC6"/>
    <w:rsid w:val="00C35A55"/>
    <w:rsid w:val="00C407A4"/>
    <w:rsid w:val="00C40CEA"/>
    <w:rsid w:val="00C43335"/>
    <w:rsid w:val="00C4356B"/>
    <w:rsid w:val="00C43EBB"/>
    <w:rsid w:val="00C44B4E"/>
    <w:rsid w:val="00C47507"/>
    <w:rsid w:val="00C50E8B"/>
    <w:rsid w:val="00C5160E"/>
    <w:rsid w:val="00C51869"/>
    <w:rsid w:val="00C51A6F"/>
    <w:rsid w:val="00C51DD1"/>
    <w:rsid w:val="00C533BB"/>
    <w:rsid w:val="00C53A56"/>
    <w:rsid w:val="00C54339"/>
    <w:rsid w:val="00C63799"/>
    <w:rsid w:val="00C640BE"/>
    <w:rsid w:val="00C75377"/>
    <w:rsid w:val="00C7554D"/>
    <w:rsid w:val="00C75AC2"/>
    <w:rsid w:val="00C81063"/>
    <w:rsid w:val="00C83D16"/>
    <w:rsid w:val="00C90B9D"/>
    <w:rsid w:val="00C923E5"/>
    <w:rsid w:val="00C926E3"/>
    <w:rsid w:val="00C92968"/>
    <w:rsid w:val="00C9323B"/>
    <w:rsid w:val="00C94AED"/>
    <w:rsid w:val="00C969A1"/>
    <w:rsid w:val="00CA0AFB"/>
    <w:rsid w:val="00CA155C"/>
    <w:rsid w:val="00CA1C79"/>
    <w:rsid w:val="00CB1C65"/>
    <w:rsid w:val="00CB3651"/>
    <w:rsid w:val="00CB633A"/>
    <w:rsid w:val="00CC1939"/>
    <w:rsid w:val="00CC3777"/>
    <w:rsid w:val="00CC613C"/>
    <w:rsid w:val="00CD068E"/>
    <w:rsid w:val="00CD1C43"/>
    <w:rsid w:val="00CD3278"/>
    <w:rsid w:val="00CE01D7"/>
    <w:rsid w:val="00CE2EC6"/>
    <w:rsid w:val="00CE3247"/>
    <w:rsid w:val="00CE3CE2"/>
    <w:rsid w:val="00CE58CE"/>
    <w:rsid w:val="00CF44AF"/>
    <w:rsid w:val="00D00165"/>
    <w:rsid w:val="00D0510E"/>
    <w:rsid w:val="00D06A54"/>
    <w:rsid w:val="00D07881"/>
    <w:rsid w:val="00D07BCC"/>
    <w:rsid w:val="00D07DA5"/>
    <w:rsid w:val="00D102F7"/>
    <w:rsid w:val="00D1040A"/>
    <w:rsid w:val="00D14122"/>
    <w:rsid w:val="00D15937"/>
    <w:rsid w:val="00D16790"/>
    <w:rsid w:val="00D17735"/>
    <w:rsid w:val="00D17831"/>
    <w:rsid w:val="00D209AD"/>
    <w:rsid w:val="00D20DFF"/>
    <w:rsid w:val="00D21959"/>
    <w:rsid w:val="00D24C5E"/>
    <w:rsid w:val="00D266A8"/>
    <w:rsid w:val="00D31656"/>
    <w:rsid w:val="00D32EE0"/>
    <w:rsid w:val="00D33830"/>
    <w:rsid w:val="00D33FB7"/>
    <w:rsid w:val="00D34046"/>
    <w:rsid w:val="00D3533B"/>
    <w:rsid w:val="00D355B1"/>
    <w:rsid w:val="00D37FF0"/>
    <w:rsid w:val="00D42BA3"/>
    <w:rsid w:val="00D43937"/>
    <w:rsid w:val="00D454B4"/>
    <w:rsid w:val="00D46E1B"/>
    <w:rsid w:val="00D517F2"/>
    <w:rsid w:val="00D51949"/>
    <w:rsid w:val="00D52F46"/>
    <w:rsid w:val="00D53E01"/>
    <w:rsid w:val="00D54D14"/>
    <w:rsid w:val="00D55C8A"/>
    <w:rsid w:val="00D631DA"/>
    <w:rsid w:val="00D65D4B"/>
    <w:rsid w:val="00D669A1"/>
    <w:rsid w:val="00D70D1F"/>
    <w:rsid w:val="00D70E42"/>
    <w:rsid w:val="00D73C86"/>
    <w:rsid w:val="00D76F11"/>
    <w:rsid w:val="00D77FBC"/>
    <w:rsid w:val="00D80165"/>
    <w:rsid w:val="00D80E12"/>
    <w:rsid w:val="00D81DA5"/>
    <w:rsid w:val="00D82947"/>
    <w:rsid w:val="00D843AF"/>
    <w:rsid w:val="00D869EA"/>
    <w:rsid w:val="00D924FA"/>
    <w:rsid w:val="00D945F9"/>
    <w:rsid w:val="00DA181B"/>
    <w:rsid w:val="00DA20C7"/>
    <w:rsid w:val="00DA5917"/>
    <w:rsid w:val="00DB0A11"/>
    <w:rsid w:val="00DB3845"/>
    <w:rsid w:val="00DB70CE"/>
    <w:rsid w:val="00DC3FF6"/>
    <w:rsid w:val="00DC544C"/>
    <w:rsid w:val="00DC6C19"/>
    <w:rsid w:val="00DD2D33"/>
    <w:rsid w:val="00DD6F93"/>
    <w:rsid w:val="00DD7300"/>
    <w:rsid w:val="00DD7C30"/>
    <w:rsid w:val="00DE119E"/>
    <w:rsid w:val="00DE67EF"/>
    <w:rsid w:val="00DF05F4"/>
    <w:rsid w:val="00DF330A"/>
    <w:rsid w:val="00DF4574"/>
    <w:rsid w:val="00DF48C8"/>
    <w:rsid w:val="00E01DC4"/>
    <w:rsid w:val="00E043FA"/>
    <w:rsid w:val="00E103BC"/>
    <w:rsid w:val="00E11427"/>
    <w:rsid w:val="00E136BF"/>
    <w:rsid w:val="00E13C7E"/>
    <w:rsid w:val="00E14158"/>
    <w:rsid w:val="00E164DE"/>
    <w:rsid w:val="00E25C72"/>
    <w:rsid w:val="00E27D84"/>
    <w:rsid w:val="00E329C9"/>
    <w:rsid w:val="00E32B02"/>
    <w:rsid w:val="00E3314B"/>
    <w:rsid w:val="00E405A8"/>
    <w:rsid w:val="00E41C71"/>
    <w:rsid w:val="00E444D4"/>
    <w:rsid w:val="00E51B26"/>
    <w:rsid w:val="00E54EE8"/>
    <w:rsid w:val="00E5590B"/>
    <w:rsid w:val="00E56A1F"/>
    <w:rsid w:val="00E57EC0"/>
    <w:rsid w:val="00E60FD4"/>
    <w:rsid w:val="00E65CBA"/>
    <w:rsid w:val="00E6666E"/>
    <w:rsid w:val="00E70CB3"/>
    <w:rsid w:val="00E736B0"/>
    <w:rsid w:val="00E73C95"/>
    <w:rsid w:val="00E74D33"/>
    <w:rsid w:val="00E75148"/>
    <w:rsid w:val="00E821A7"/>
    <w:rsid w:val="00E8369D"/>
    <w:rsid w:val="00E840E6"/>
    <w:rsid w:val="00E869DF"/>
    <w:rsid w:val="00E92A9C"/>
    <w:rsid w:val="00E92DDC"/>
    <w:rsid w:val="00E93F66"/>
    <w:rsid w:val="00E94443"/>
    <w:rsid w:val="00EA07F9"/>
    <w:rsid w:val="00EA2056"/>
    <w:rsid w:val="00EA2682"/>
    <w:rsid w:val="00EA319B"/>
    <w:rsid w:val="00EA339A"/>
    <w:rsid w:val="00EA572E"/>
    <w:rsid w:val="00EA5C68"/>
    <w:rsid w:val="00EA735C"/>
    <w:rsid w:val="00EB0433"/>
    <w:rsid w:val="00EB058B"/>
    <w:rsid w:val="00EB0CF3"/>
    <w:rsid w:val="00EB1E4D"/>
    <w:rsid w:val="00EB39D5"/>
    <w:rsid w:val="00EB630C"/>
    <w:rsid w:val="00EC304F"/>
    <w:rsid w:val="00EC3114"/>
    <w:rsid w:val="00EC62DE"/>
    <w:rsid w:val="00EC6779"/>
    <w:rsid w:val="00EC7DFB"/>
    <w:rsid w:val="00EC7F39"/>
    <w:rsid w:val="00ED3001"/>
    <w:rsid w:val="00ED3665"/>
    <w:rsid w:val="00ED4B56"/>
    <w:rsid w:val="00ED7AAD"/>
    <w:rsid w:val="00EE2DB3"/>
    <w:rsid w:val="00EF07A9"/>
    <w:rsid w:val="00EF37CE"/>
    <w:rsid w:val="00EF3C81"/>
    <w:rsid w:val="00EF5C45"/>
    <w:rsid w:val="00EF69CE"/>
    <w:rsid w:val="00EF7A1B"/>
    <w:rsid w:val="00F00B73"/>
    <w:rsid w:val="00F014B3"/>
    <w:rsid w:val="00F04CE4"/>
    <w:rsid w:val="00F054CD"/>
    <w:rsid w:val="00F05993"/>
    <w:rsid w:val="00F10D89"/>
    <w:rsid w:val="00F13DB6"/>
    <w:rsid w:val="00F13E44"/>
    <w:rsid w:val="00F17199"/>
    <w:rsid w:val="00F230C8"/>
    <w:rsid w:val="00F26131"/>
    <w:rsid w:val="00F27188"/>
    <w:rsid w:val="00F27CFC"/>
    <w:rsid w:val="00F32961"/>
    <w:rsid w:val="00F33CFC"/>
    <w:rsid w:val="00F34882"/>
    <w:rsid w:val="00F409C7"/>
    <w:rsid w:val="00F43396"/>
    <w:rsid w:val="00F45738"/>
    <w:rsid w:val="00F5125C"/>
    <w:rsid w:val="00F5282E"/>
    <w:rsid w:val="00F546E6"/>
    <w:rsid w:val="00F557ED"/>
    <w:rsid w:val="00F55A10"/>
    <w:rsid w:val="00F5683F"/>
    <w:rsid w:val="00F57D0F"/>
    <w:rsid w:val="00F6507D"/>
    <w:rsid w:val="00F65D6B"/>
    <w:rsid w:val="00F66687"/>
    <w:rsid w:val="00F726F4"/>
    <w:rsid w:val="00F72A8C"/>
    <w:rsid w:val="00F73C3C"/>
    <w:rsid w:val="00F75C6C"/>
    <w:rsid w:val="00F76B1D"/>
    <w:rsid w:val="00F76EB8"/>
    <w:rsid w:val="00F80CCB"/>
    <w:rsid w:val="00F82685"/>
    <w:rsid w:val="00F845F3"/>
    <w:rsid w:val="00F84656"/>
    <w:rsid w:val="00F8512C"/>
    <w:rsid w:val="00F860B1"/>
    <w:rsid w:val="00F86268"/>
    <w:rsid w:val="00F86BD0"/>
    <w:rsid w:val="00F86D46"/>
    <w:rsid w:val="00F87290"/>
    <w:rsid w:val="00F87742"/>
    <w:rsid w:val="00F927A5"/>
    <w:rsid w:val="00F93733"/>
    <w:rsid w:val="00F93EDC"/>
    <w:rsid w:val="00F94148"/>
    <w:rsid w:val="00F94872"/>
    <w:rsid w:val="00F951C2"/>
    <w:rsid w:val="00F96A3F"/>
    <w:rsid w:val="00F96CF1"/>
    <w:rsid w:val="00F96F54"/>
    <w:rsid w:val="00F970B7"/>
    <w:rsid w:val="00F97661"/>
    <w:rsid w:val="00F97E5C"/>
    <w:rsid w:val="00F97E8D"/>
    <w:rsid w:val="00FA19E7"/>
    <w:rsid w:val="00FA1FF0"/>
    <w:rsid w:val="00FA34D4"/>
    <w:rsid w:val="00FA3EA5"/>
    <w:rsid w:val="00FA6019"/>
    <w:rsid w:val="00FA62D9"/>
    <w:rsid w:val="00FA6FA3"/>
    <w:rsid w:val="00FA7441"/>
    <w:rsid w:val="00FB0082"/>
    <w:rsid w:val="00FB3966"/>
    <w:rsid w:val="00FB4189"/>
    <w:rsid w:val="00FC0580"/>
    <w:rsid w:val="00FC08A4"/>
    <w:rsid w:val="00FC1703"/>
    <w:rsid w:val="00FC17EF"/>
    <w:rsid w:val="00FC30E5"/>
    <w:rsid w:val="00FC4989"/>
    <w:rsid w:val="00FC4A3A"/>
    <w:rsid w:val="00FC68F7"/>
    <w:rsid w:val="00FC74DB"/>
    <w:rsid w:val="00FC7E60"/>
    <w:rsid w:val="00FD085B"/>
    <w:rsid w:val="00FD18DF"/>
    <w:rsid w:val="00FD247E"/>
    <w:rsid w:val="00FD4C78"/>
    <w:rsid w:val="00FD5512"/>
    <w:rsid w:val="00FF0B3F"/>
    <w:rsid w:val="00FF1142"/>
    <w:rsid w:val="00FF1ADE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1652B"/>
  <w15:docId w15:val="{2F0A5387-F645-4BF5-B548-36268F9E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54B4"/>
    <w:pPr>
      <w:spacing w:before="120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aliases w:val="Číslo přílohy"/>
    <w:basedOn w:val="Normln"/>
    <w:uiPriority w:val="34"/>
    <w:qFormat/>
    <w:rsid w:val="00B66013"/>
    <w:pPr>
      <w:numPr>
        <w:numId w:val="6"/>
      </w:numPr>
      <w:ind w:left="284" w:hanging="284"/>
      <w:contextualSpacing/>
    </w:p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basedOn w:val="Normln"/>
    <w:link w:val="ZhlavChar"/>
    <w:rsid w:val="00CB365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CB3651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Normln"/>
    <w:rsid w:val="00C32A88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paragraph" w:customStyle="1" w:styleId="Plohy">
    <w:name w:val="Přílohy"/>
    <w:basedOn w:val="Normln"/>
    <w:rsid w:val="0079269E"/>
    <w:pPr>
      <w:tabs>
        <w:tab w:val="left" w:pos="1210"/>
        <w:tab w:val="left" w:pos="7040"/>
      </w:tabs>
      <w:spacing w:before="1440"/>
    </w:pPr>
    <w:rPr>
      <w:rFonts w:cs="Arial"/>
      <w:b/>
      <w:szCs w:val="20"/>
    </w:rPr>
  </w:style>
  <w:style w:type="paragraph" w:customStyle="1" w:styleId="Pozdrav">
    <w:name w:val="Pozdrav"/>
    <w:basedOn w:val="Normln"/>
    <w:rsid w:val="00AE47AA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Normln"/>
    <w:link w:val="PodpisovdolokaChar"/>
    <w:rsid w:val="002A5EB6"/>
    <w:pPr>
      <w:widowControl w:val="0"/>
      <w:autoSpaceDE w:val="0"/>
      <w:autoSpaceDN w:val="0"/>
      <w:adjustRightInd w:val="0"/>
      <w:spacing w:before="0"/>
      <w:ind w:left="4254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2A5EB6"/>
    <w:rPr>
      <w:rFonts w:ascii="Arial" w:hAnsi="Arial"/>
      <w:bCs/>
      <w:lang w:eastAsia="en-US"/>
    </w:rPr>
  </w:style>
  <w:style w:type="paragraph" w:customStyle="1" w:styleId="Mstoadatum">
    <w:name w:val="Místo a datum"/>
    <w:basedOn w:val="Normln"/>
    <w:rsid w:val="00B5133A"/>
    <w:pPr>
      <w:spacing w:before="800" w:after="400"/>
    </w:pPr>
    <w:rPr>
      <w:color w:val="000000"/>
      <w:szCs w:val="20"/>
    </w:rPr>
  </w:style>
  <w:style w:type="paragraph" w:customStyle="1" w:styleId="AdresaOJ">
    <w:name w:val="Adresa OJ"/>
    <w:basedOn w:val="Normln"/>
    <w:rsid w:val="00267958"/>
    <w:pPr>
      <w:widowControl w:val="0"/>
      <w:autoSpaceDE w:val="0"/>
      <w:autoSpaceDN w:val="0"/>
      <w:adjustRightInd w:val="0"/>
      <w:spacing w:before="0"/>
      <w:ind w:left="6521"/>
      <w:jc w:val="left"/>
    </w:pPr>
    <w:rPr>
      <w:noProof/>
      <w:sz w:val="15"/>
      <w:szCs w:val="15"/>
      <w:lang w:eastAsia="cs-CZ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basedOn w:val="Normln"/>
    <w:rsid w:val="006A4B4B"/>
    <w:pPr>
      <w:spacing w:before="60" w:after="60"/>
      <w:ind w:left="567"/>
    </w:pPr>
    <w:rPr>
      <w:sz w:val="17"/>
    </w:rPr>
  </w:style>
  <w:style w:type="character" w:styleId="Zstupntext">
    <w:name w:val="Placeholder Text"/>
    <w:basedOn w:val="Standardnpsmoodstavce"/>
    <w:uiPriority w:val="99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basedOn w:val="Normln"/>
    <w:next w:val="Normln"/>
    <w:link w:val="OslovenChar"/>
    <w:rsid w:val="00C32A88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C32A88"/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rsid w:val="003F07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37881"/>
    <w:rPr>
      <w:b/>
      <w:bCs/>
    </w:rPr>
  </w:style>
  <w:style w:type="character" w:styleId="Odkaznakoment">
    <w:name w:val="annotation reference"/>
    <w:basedOn w:val="Standardnpsmoodstavce"/>
    <w:unhideWhenUsed/>
    <w:rsid w:val="000712B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12B8"/>
    <w:pPr>
      <w:spacing w:before="0" w:after="160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2B8"/>
    <w:rPr>
      <w:rFonts w:asciiTheme="minorHAnsi" w:eastAsiaTheme="minorHAnsi" w:hAnsiTheme="minorHAnsi" w:cstheme="minorBidi"/>
      <w:lang w:eastAsia="en-US"/>
    </w:rPr>
  </w:style>
  <w:style w:type="character" w:styleId="Zdraznn">
    <w:name w:val="Emphasis"/>
    <w:basedOn w:val="Standardnpsmoodstavce"/>
    <w:uiPriority w:val="20"/>
    <w:qFormat/>
    <w:rsid w:val="00036AF8"/>
    <w:rPr>
      <w:b/>
      <w:bCs/>
      <w:i w:val="0"/>
      <w:iCs w:val="0"/>
    </w:rPr>
  </w:style>
  <w:style w:type="character" w:customStyle="1" w:styleId="st1">
    <w:name w:val="st1"/>
    <w:basedOn w:val="Standardnpsmoodstavce"/>
    <w:rsid w:val="00036AF8"/>
  </w:style>
  <w:style w:type="paragraph" w:styleId="Normlnweb">
    <w:name w:val="Normal (Web)"/>
    <w:basedOn w:val="Normln"/>
    <w:uiPriority w:val="99"/>
    <w:unhideWhenUsed/>
    <w:rsid w:val="00C533BB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7366F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366F3"/>
  </w:style>
  <w:style w:type="paragraph" w:styleId="Pedmtkomente">
    <w:name w:val="annotation subject"/>
    <w:basedOn w:val="Textkomente"/>
    <w:next w:val="Textkomente"/>
    <w:link w:val="PedmtkomenteChar"/>
    <w:rsid w:val="00841857"/>
    <w:pPr>
      <w:spacing w:before="120" w:after="0"/>
      <w:jc w:val="both"/>
    </w:pPr>
    <w:rPr>
      <w:rFonts w:ascii="Arial" w:eastAsia="Calibri" w:hAnsi="Arial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41857"/>
    <w:rPr>
      <w:rFonts w:ascii="Arial" w:eastAsiaTheme="minorHAnsi" w:hAnsi="Arial" w:cstheme="minorBidi"/>
      <w:b/>
      <w:bCs/>
      <w:lang w:eastAsia="en-US"/>
    </w:rPr>
  </w:style>
  <w:style w:type="character" w:styleId="Sledovanodkaz">
    <w:name w:val="FollowedHyperlink"/>
    <w:basedOn w:val="Standardnpsmoodstavce"/>
    <w:rsid w:val="007F0D30"/>
    <w:rPr>
      <w:color w:val="954F72" w:themeColor="followedHyperlink"/>
      <w:u w:val="single"/>
    </w:rPr>
  </w:style>
  <w:style w:type="paragraph" w:customStyle="1" w:styleId="Pa2">
    <w:name w:val="Pa2"/>
    <w:basedOn w:val="Normln"/>
    <w:next w:val="Normln"/>
    <w:uiPriority w:val="99"/>
    <w:rsid w:val="004F4A57"/>
    <w:pPr>
      <w:autoSpaceDE w:val="0"/>
      <w:autoSpaceDN w:val="0"/>
      <w:adjustRightInd w:val="0"/>
      <w:spacing w:before="0" w:line="241" w:lineRule="atLeast"/>
      <w:jc w:val="left"/>
    </w:pPr>
    <w:rPr>
      <w:rFonts w:ascii="Tabac Sans" w:hAnsi="Tabac Sans"/>
      <w:sz w:val="24"/>
      <w:szCs w:val="24"/>
      <w:lang w:eastAsia="cs-CZ"/>
    </w:rPr>
  </w:style>
  <w:style w:type="character" w:customStyle="1" w:styleId="A4">
    <w:name w:val="A4"/>
    <w:uiPriority w:val="99"/>
    <w:rsid w:val="004F4A57"/>
    <w:rPr>
      <w:rFonts w:cs="Tabac Sans"/>
      <w:color w:val="000000"/>
      <w:sz w:val="16"/>
      <w:szCs w:val="16"/>
    </w:rPr>
  </w:style>
  <w:style w:type="character" w:customStyle="1" w:styleId="A3">
    <w:name w:val="A3"/>
    <w:uiPriority w:val="99"/>
    <w:rsid w:val="004F4A57"/>
    <w:rPr>
      <w:rFonts w:cs="Tabac Sans"/>
      <w:color w:val="000000"/>
      <w:sz w:val="18"/>
      <w:szCs w:val="18"/>
    </w:rPr>
  </w:style>
  <w:style w:type="paragraph" w:customStyle="1" w:styleId="Pa3">
    <w:name w:val="Pa3"/>
    <w:basedOn w:val="Normln"/>
    <w:next w:val="Normln"/>
    <w:uiPriority w:val="99"/>
    <w:rsid w:val="009B3D44"/>
    <w:pPr>
      <w:autoSpaceDE w:val="0"/>
      <w:autoSpaceDN w:val="0"/>
      <w:adjustRightInd w:val="0"/>
      <w:spacing w:before="0" w:line="221" w:lineRule="atLeast"/>
      <w:jc w:val="left"/>
    </w:pPr>
    <w:rPr>
      <w:rFonts w:ascii="Andulka Book Pro" w:hAnsi="Andulka Book Pr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55263"/>
    <w:pPr>
      <w:spacing w:before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55263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455263"/>
    <w:rPr>
      <w:vertAlign w:val="superscript"/>
    </w:rPr>
  </w:style>
  <w:style w:type="paragraph" w:customStyle="1" w:styleId="Tlodokumentu">
    <w:name w:val="Tělo dokumentu"/>
    <w:qFormat/>
    <w:rsid w:val="00990A0E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styleId="Revize">
    <w:name w:val="Revision"/>
    <w:hidden/>
    <w:semiHidden/>
    <w:rsid w:val="003827BE"/>
    <w:rPr>
      <w:rFonts w:ascii="Arial" w:hAnsi="Arial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827BE"/>
    <w:rPr>
      <w:color w:val="605E5C"/>
      <w:shd w:val="clear" w:color="auto" w:fill="E1DFDD"/>
    </w:rPr>
  </w:style>
  <w:style w:type="paragraph" w:customStyle="1" w:styleId="Default">
    <w:name w:val="Default"/>
    <w:rsid w:val="00616A6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5361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491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53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vscr.cz/slintavka-a-kulhavka-aktualni-informa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irkapp.gov.cz/detail/SPPHWFSMNV5SYDQ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birkapp.gov.cz/detail/SPPUTUCQTM5UCCM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C587F-8EF9-4ABD-9B71-6EFD19B5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Mgr. Petr Vorlíček</cp:lastModifiedBy>
  <cp:revision>12</cp:revision>
  <cp:lastPrinted>2025-03-27T15:50:00Z</cp:lastPrinted>
  <dcterms:created xsi:type="dcterms:W3CDTF">2025-03-31T14:38:00Z</dcterms:created>
  <dcterms:modified xsi:type="dcterms:W3CDTF">2025-03-31T16:20:00Z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