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11"/>
        <w:tblW w:w="9468" w:type="dxa"/>
        <w:tblLook w:val="00A0"/>
      </w:tblPr>
      <w:tblGrid>
        <w:gridCol w:w="2126"/>
        <w:gridCol w:w="7342"/>
      </w:tblGrid>
      <w:tr w:rsidR="00CA6FD7" w:rsidRPr="00A5133E" w:rsidTr="00E30ADF">
        <w:trPr>
          <w:trHeight w:val="1558"/>
        </w:trPr>
        <w:tc>
          <w:tcPr>
            <w:tcW w:w="2126" w:type="dxa"/>
            <w:tcBorders>
              <w:bottom w:val="single" w:sz="4" w:space="0" w:color="auto"/>
            </w:tcBorders>
          </w:tcPr>
          <w:p w:rsidR="00CA6FD7" w:rsidRPr="00A5133E" w:rsidRDefault="00BB46D1" w:rsidP="00E30ADF">
            <w:pPr>
              <w:tabs>
                <w:tab w:val="left" w:pos="2127"/>
              </w:tabs>
              <w:rPr>
                <w:b/>
                <w:bCs/>
                <w:spacing w:val="30"/>
                <w:sz w:val="40"/>
                <w:szCs w:val="4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>
                  <v:imagedata r:id="rId8" o:title=""/>
                </v:shape>
              </w:pic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pacing w:val="30"/>
                <w:sz w:val="40"/>
                <w:szCs w:val="40"/>
              </w:rPr>
            </w:pPr>
            <w:r w:rsidRPr="00A5133E">
              <w:rPr>
                <w:b/>
                <w:bCs/>
                <w:spacing w:val="30"/>
                <w:sz w:val="40"/>
                <w:szCs w:val="40"/>
              </w:rPr>
              <w:t>Městský úřad Přeštice</w:t>
            </w:r>
          </w:p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pacing w:val="30"/>
                <w:sz w:val="10"/>
                <w:szCs w:val="10"/>
              </w:rPr>
            </w:pPr>
          </w:p>
          <w:p w:rsidR="00CA6FD7" w:rsidRPr="00A5133E" w:rsidRDefault="00A5133E" w:rsidP="00E30ADF">
            <w:pPr>
              <w:tabs>
                <w:tab w:val="left" w:pos="2127"/>
              </w:tabs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Finanční odbor</w:t>
            </w:r>
          </w:p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z w:val="16"/>
                <w:szCs w:val="16"/>
              </w:rPr>
            </w:pPr>
          </w:p>
          <w:p w:rsidR="00CA6FD7" w:rsidRPr="00A5133E" w:rsidRDefault="00CA6FD7" w:rsidP="00FD205B">
            <w:pPr>
              <w:tabs>
                <w:tab w:val="left" w:pos="2127"/>
              </w:tabs>
              <w:rPr>
                <w:b/>
                <w:bCs/>
                <w:vanish/>
                <w:spacing w:val="30"/>
                <w:sz w:val="20"/>
                <w:szCs w:val="20"/>
              </w:rPr>
            </w:pPr>
            <w:r w:rsidRPr="00A5133E">
              <w:t>Masarykovo nám. 107, 334 01 Přeštice</w:t>
            </w:r>
          </w:p>
        </w:tc>
      </w:tr>
    </w:tbl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84457D" w:rsidRPr="00D24184" w:rsidRDefault="00D24184" w:rsidP="00D24184">
      <w:pPr>
        <w:jc w:val="both"/>
        <w:rPr>
          <w:b/>
          <w:sz w:val="32"/>
          <w:szCs w:val="32"/>
          <w:u w:val="single"/>
        </w:rPr>
      </w:pPr>
      <w:r w:rsidRPr="00D24184">
        <w:rPr>
          <w:b/>
          <w:sz w:val="32"/>
          <w:szCs w:val="32"/>
          <w:u w:val="single"/>
        </w:rPr>
        <w:t xml:space="preserve">Informace o veřejnoprávních kontrolách, vykonaných </w:t>
      </w:r>
      <w:r w:rsidR="006F14E3">
        <w:rPr>
          <w:b/>
          <w:sz w:val="32"/>
          <w:szCs w:val="32"/>
          <w:u w:val="single"/>
        </w:rPr>
        <w:t>f</w:t>
      </w:r>
      <w:r w:rsidRPr="00D24184">
        <w:rPr>
          <w:b/>
          <w:sz w:val="32"/>
          <w:szCs w:val="32"/>
          <w:u w:val="single"/>
        </w:rPr>
        <w:t>inančním odborem Městského úřadu Přeštice v roce 201</w:t>
      </w:r>
      <w:r w:rsidR="006F14E3">
        <w:rPr>
          <w:b/>
          <w:sz w:val="32"/>
          <w:szCs w:val="32"/>
          <w:u w:val="single"/>
        </w:rPr>
        <w:t>5</w:t>
      </w:r>
      <w:r w:rsidRPr="00D24184">
        <w:rPr>
          <w:b/>
          <w:sz w:val="32"/>
          <w:szCs w:val="32"/>
          <w:u w:val="single"/>
        </w:rPr>
        <w:t xml:space="preserve"> </w:t>
      </w:r>
    </w:p>
    <w:p w:rsidR="0084457D" w:rsidRPr="00D24184" w:rsidRDefault="0084457D" w:rsidP="0084457D"/>
    <w:p w:rsidR="00D24184" w:rsidRPr="00D24184" w:rsidRDefault="00D24184" w:rsidP="00D24184">
      <w:pPr>
        <w:adjustRightInd w:val="0"/>
        <w:jc w:val="both"/>
        <w:rPr>
          <w:color w:val="000000"/>
        </w:rPr>
      </w:pPr>
      <w:r w:rsidRPr="00D24184">
        <w:rPr>
          <w:color w:val="000000"/>
        </w:rPr>
        <w:t>Informace je předkládána na základě ustanovení § 26 zákona č. 255/2012 Sb., kontrolní řád.</w:t>
      </w:r>
    </w:p>
    <w:p w:rsidR="007B0C0C" w:rsidRDefault="007B0C0C" w:rsidP="007B0C0C">
      <w:pPr>
        <w:jc w:val="both"/>
      </w:pPr>
    </w:p>
    <w:p w:rsidR="006F14E3" w:rsidRPr="006F14E3" w:rsidRDefault="006F14E3" w:rsidP="006F14E3">
      <w:pPr>
        <w:jc w:val="both"/>
        <w:rPr>
          <w:color w:val="000000"/>
        </w:rPr>
      </w:pPr>
      <w:r w:rsidRPr="006F14E3">
        <w:rPr>
          <w:color w:val="000000"/>
        </w:rPr>
        <w:t xml:space="preserve">Veřejnosprávní kontrola na místě byla prováděna u příjemců veřejné finanční podpory (jednalo se o spolky, působící ve městě) poskytnuté městem Přeštice. Kontroly byly provedeny u </w:t>
      </w:r>
      <w:r>
        <w:rPr>
          <w:color w:val="000000"/>
        </w:rPr>
        <w:t>dvou spolků. U prvního spolku</w:t>
      </w:r>
      <w:r w:rsidRPr="006F14E3">
        <w:rPr>
          <w:color w:val="000000"/>
        </w:rPr>
        <w:t xml:space="preserve"> bylo prověřeno nakládání s grantem a příspěvkem na činnost poskytnutých v roce 2014 městem Přeštice a u </w:t>
      </w:r>
      <w:r>
        <w:rPr>
          <w:color w:val="000000"/>
        </w:rPr>
        <w:t>druhého spolku</w:t>
      </w:r>
      <w:r w:rsidRPr="006F14E3">
        <w:rPr>
          <w:color w:val="000000"/>
        </w:rPr>
        <w:t xml:space="preserve"> nakládání s návratnou finanční výpomocí a investiční účelovou peněžní dotací poskytnutých v roce 2014 městem Přeštice. Tyto kontroly prováděl finanční odbor MÚ Přeštice ve spolupráci s interním auditorem. Kontroly u ostatních spolků, provedené </w:t>
      </w:r>
      <w:r>
        <w:rPr>
          <w:color w:val="000000"/>
        </w:rPr>
        <w:t>f</w:t>
      </w:r>
      <w:r w:rsidRPr="006F14E3">
        <w:rPr>
          <w:color w:val="000000"/>
        </w:rPr>
        <w:t xml:space="preserve">inančním odborem MÚ Přeštice, se týkaly prověření předložených zpráv o použití poskytnutých dotací v roce 2015 v souladu se smluvním určením.  </w:t>
      </w:r>
    </w:p>
    <w:p w:rsidR="0084457D" w:rsidRPr="007B0C0C" w:rsidRDefault="0084457D" w:rsidP="007B0C0C">
      <w:pPr>
        <w:jc w:val="both"/>
        <w:rPr>
          <w:color w:val="000000"/>
        </w:rPr>
      </w:pPr>
      <w:r w:rsidRPr="007B0C0C">
        <w:rPr>
          <w:color w:val="000000"/>
        </w:rPr>
        <w:t xml:space="preserve">                                                                   </w:t>
      </w:r>
    </w:p>
    <w:tbl>
      <w:tblPr>
        <w:tblW w:w="133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33"/>
      </w:tblGrid>
      <w:tr w:rsidR="006F14E3" w:rsidRPr="00D24184" w:rsidTr="006F14E3">
        <w:trPr>
          <w:trHeight w:val="270"/>
        </w:trPr>
        <w:tc>
          <w:tcPr>
            <w:tcW w:w="1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0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00"/>
              <w:gridCol w:w="3743"/>
              <w:gridCol w:w="3261"/>
            </w:tblGrid>
            <w:tr w:rsidR="00676C56" w:rsidRPr="006F14E3" w:rsidTr="00676C56">
              <w:trPr>
                <w:trHeight w:val="255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předmět kontroly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výsledek kontroly</w:t>
                  </w:r>
                </w:p>
              </w:tc>
            </w:tr>
            <w:tr w:rsidR="00676C56" w:rsidRPr="006F14E3" w:rsidTr="00676C56">
              <w:trPr>
                <w:trHeight w:val="27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kontroly</w:t>
                  </w:r>
                </w:p>
              </w:tc>
              <w:tc>
                <w:tcPr>
                  <w:tcW w:w="3743" w:type="dxa"/>
                  <w:vMerge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6C56" w:rsidRPr="006F14E3" w:rsidTr="00676C56">
              <w:trPr>
                <w:trHeight w:val="664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14E3">
                    <w:rPr>
                      <w:rFonts w:ascii="Arial" w:hAnsi="Arial" w:cs="Arial"/>
                      <w:sz w:val="16"/>
                      <w:szCs w:val="16"/>
                    </w:rPr>
                    <w:t>1. 6. - 30. 6.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sz w:val="20"/>
                      <w:szCs w:val="20"/>
                    </w:rPr>
                    <w:t>prověření nakládání s grantem a příspěvkem na činnost poskytnutých v roce 2014 městem Přeštice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sz w:val="20"/>
                      <w:szCs w:val="20"/>
                    </w:rPr>
                    <w:t xml:space="preserve">bez závad a nápravných opatření </w:t>
                  </w:r>
                </w:p>
              </w:tc>
            </w:tr>
            <w:tr w:rsidR="00676C56" w:rsidRPr="006F14E3" w:rsidTr="00676C56">
              <w:trPr>
                <w:trHeight w:val="986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14E3">
                    <w:rPr>
                      <w:rFonts w:ascii="Arial" w:hAnsi="Arial" w:cs="Arial"/>
                      <w:sz w:val="16"/>
                      <w:szCs w:val="16"/>
                    </w:rPr>
                    <w:t>1. 11. - 30. 11.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6C56" w:rsidRPr="006F14E3" w:rsidRDefault="00676C56" w:rsidP="00BB7FD5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sz w:val="20"/>
                      <w:szCs w:val="20"/>
                    </w:rPr>
                    <w:t>prověření nakládání s návratnou finanční výpomocí a investiční účelovou peněžitou dotací poskytnutých v roce 2014 městem Přeštice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6C56" w:rsidRPr="006F14E3" w:rsidRDefault="00676C56" w:rsidP="006F14E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4E3">
                    <w:rPr>
                      <w:rFonts w:ascii="Arial" w:hAnsi="Arial" w:cs="Arial"/>
                      <w:sz w:val="20"/>
                      <w:szCs w:val="20"/>
                    </w:rPr>
                    <w:t>porušení podmínek Smlouvy o poskytnutí dotace ze dne 20. 1. 2014</w:t>
                  </w:r>
                </w:p>
              </w:tc>
            </w:tr>
          </w:tbl>
          <w:p w:rsidR="006F14E3" w:rsidRPr="00D24184" w:rsidRDefault="006F14E3" w:rsidP="00D2418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4184" w:rsidRDefault="0084457D" w:rsidP="00D24184">
      <w:pPr>
        <w:jc w:val="both"/>
      </w:pPr>
      <w:r w:rsidRPr="00D24184">
        <w:t xml:space="preserve">                         </w:t>
      </w:r>
    </w:p>
    <w:p w:rsidR="00D24184" w:rsidRDefault="00D24184" w:rsidP="00D24184">
      <w:pPr>
        <w:jc w:val="both"/>
      </w:pPr>
    </w:p>
    <w:p w:rsidR="00D24184" w:rsidRDefault="00D24184" w:rsidP="00D24184">
      <w:pPr>
        <w:jc w:val="both"/>
      </w:pPr>
      <w:r>
        <w:t>1</w:t>
      </w:r>
      <w:r w:rsidR="006F14E3">
        <w:t>1</w:t>
      </w:r>
      <w:r>
        <w:t>. 2. 201</w:t>
      </w:r>
      <w:r w:rsidR="006F14E3">
        <w:t>6</w:t>
      </w:r>
    </w:p>
    <w:p w:rsidR="0084457D" w:rsidRPr="00D24184" w:rsidRDefault="0084457D" w:rsidP="00D24184">
      <w:pPr>
        <w:jc w:val="both"/>
      </w:pPr>
      <w:r w:rsidRPr="00D24184">
        <w:t xml:space="preserve">Ing. Pavla Kroupová                                                 </w:t>
      </w:r>
    </w:p>
    <w:p w:rsidR="0084457D" w:rsidRPr="00D24184" w:rsidRDefault="0084457D" w:rsidP="00D24184">
      <w:pPr>
        <w:jc w:val="both"/>
      </w:pPr>
      <w:r w:rsidRPr="00D24184">
        <w:t>vedoucí finančního odboru</w:t>
      </w:r>
    </w:p>
    <w:p w:rsidR="0084457D" w:rsidRPr="00E84C88" w:rsidRDefault="0084457D" w:rsidP="0084457D"/>
    <w:p w:rsidR="0084457D" w:rsidRPr="00DA5B20" w:rsidRDefault="0084457D" w:rsidP="0084457D">
      <w:pPr>
        <w:rPr>
          <w:sz w:val="16"/>
          <w:szCs w:val="16"/>
        </w:rPr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D912B3" w:rsidRPr="00A5133E" w:rsidRDefault="00D912B3" w:rsidP="00CA6FD7">
      <w:pPr>
        <w:rPr>
          <w:szCs w:val="18"/>
        </w:rPr>
      </w:pPr>
    </w:p>
    <w:sectPr w:rsidR="00D912B3" w:rsidRPr="00A5133E" w:rsidSect="00CA6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52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EB" w:rsidRDefault="006931EB">
      <w:r>
        <w:separator/>
      </w:r>
    </w:p>
  </w:endnote>
  <w:endnote w:type="continuationSeparator" w:id="1">
    <w:p w:rsidR="006931EB" w:rsidRDefault="0069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D7" w:rsidRDefault="00BB46D1" w:rsidP="00CA6FD7">
    <w:pPr>
      <w:pStyle w:val="Zpat"/>
      <w:jc w:val="center"/>
    </w:pPr>
    <w:r w:rsidRPr="005A5439">
      <w:rPr>
        <w:rStyle w:val="slostrnky"/>
        <w:sz w:val="18"/>
        <w:szCs w:val="18"/>
      </w:rPr>
      <w:fldChar w:fldCharType="begin"/>
    </w:r>
    <w:r w:rsidR="00CA6FD7" w:rsidRPr="005A5439">
      <w:rPr>
        <w:rStyle w:val="slostrnky"/>
        <w:sz w:val="18"/>
        <w:szCs w:val="18"/>
      </w:rPr>
      <w:instrText xml:space="preserve"> PAGE </w:instrText>
    </w:r>
    <w:r w:rsidRPr="005A5439">
      <w:rPr>
        <w:rStyle w:val="slostrnky"/>
        <w:sz w:val="18"/>
        <w:szCs w:val="18"/>
      </w:rPr>
      <w:fldChar w:fldCharType="separate"/>
    </w:r>
    <w:r w:rsidR="006F14E3">
      <w:rPr>
        <w:rStyle w:val="slostrnky"/>
        <w:noProof/>
        <w:sz w:val="18"/>
        <w:szCs w:val="18"/>
      </w:rPr>
      <w:t>2</w:t>
    </w:r>
    <w:r w:rsidRPr="005A5439">
      <w:rPr>
        <w:rStyle w:val="slostrnky"/>
        <w:sz w:val="18"/>
        <w:szCs w:val="18"/>
      </w:rPr>
      <w:fldChar w:fldCharType="end"/>
    </w:r>
    <w:r w:rsidR="00CA6FD7" w:rsidRPr="005A5439">
      <w:rPr>
        <w:rStyle w:val="slostrnky"/>
        <w:sz w:val="18"/>
        <w:szCs w:val="18"/>
      </w:rPr>
      <w:t xml:space="preserve"> / </w:t>
    </w:r>
    <w:r w:rsidRPr="005A5439">
      <w:rPr>
        <w:rStyle w:val="slostrnky"/>
        <w:sz w:val="18"/>
        <w:szCs w:val="18"/>
      </w:rPr>
      <w:fldChar w:fldCharType="begin"/>
    </w:r>
    <w:r w:rsidR="00CA6FD7" w:rsidRPr="005A5439">
      <w:rPr>
        <w:rStyle w:val="slostrnky"/>
        <w:sz w:val="18"/>
        <w:szCs w:val="18"/>
      </w:rPr>
      <w:instrText xml:space="preserve"> NUMPAGES </w:instrText>
    </w:r>
    <w:r w:rsidRPr="005A5439">
      <w:rPr>
        <w:rStyle w:val="slostrnky"/>
        <w:sz w:val="18"/>
        <w:szCs w:val="18"/>
      </w:rPr>
      <w:fldChar w:fldCharType="separate"/>
    </w:r>
    <w:r w:rsidR="006F14E3">
      <w:rPr>
        <w:rStyle w:val="slostrnky"/>
        <w:noProof/>
        <w:sz w:val="18"/>
        <w:szCs w:val="18"/>
      </w:rPr>
      <w:t>2</w:t>
    </w:r>
    <w:r w:rsidRPr="005A5439"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3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1170"/>
      <w:gridCol w:w="3402"/>
      <w:gridCol w:w="2444"/>
    </w:tblGrid>
    <w:tr w:rsidR="00CA6FD7" w:rsidRPr="006D069B" w:rsidTr="00E30ADF">
      <w:tc>
        <w:tcPr>
          <w:tcW w:w="3047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Tel.: 379 304 555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 xml:space="preserve">E-mail: </w:t>
          </w:r>
          <w:hyperlink r:id="rId1" w:history="1">
            <w:r w:rsidRPr="006D069B">
              <w:rPr>
                <w:rStyle w:val="Hypertextovodkaz"/>
                <w:sz w:val="18"/>
                <w:szCs w:val="18"/>
              </w:rPr>
              <w:t>podatelna@prestice-mesto.cz</w:t>
            </w:r>
          </w:hyperlink>
          <w:r w:rsidRPr="006D069B">
            <w:rPr>
              <w:sz w:val="18"/>
              <w:szCs w:val="18"/>
            </w:rPr>
            <w:t xml:space="preserve"> </w:t>
          </w:r>
        </w:p>
      </w:tc>
      <w:tc>
        <w:tcPr>
          <w:tcW w:w="1170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Úřední hodiny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</w:p>
      </w:tc>
      <w:tc>
        <w:tcPr>
          <w:tcW w:w="3402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Pondělí 7:30 – 12:00, 13:00 – 17:30 hod.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Středa   7:30 – 12:00, 13:00 – 17:00 hod.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</w:p>
      </w:tc>
      <w:tc>
        <w:tcPr>
          <w:tcW w:w="2444" w:type="dxa"/>
        </w:tcPr>
        <w:p w:rsidR="00CA6FD7" w:rsidRPr="006D069B" w:rsidRDefault="00BB46D1" w:rsidP="00E30ADF">
          <w:pPr>
            <w:pStyle w:val="Zpat"/>
            <w:rPr>
              <w:sz w:val="18"/>
              <w:szCs w:val="18"/>
            </w:rPr>
          </w:pPr>
          <w:hyperlink r:id="rId2" w:history="1">
            <w:r w:rsidR="00CA6FD7" w:rsidRPr="006D069B">
              <w:rPr>
                <w:rStyle w:val="Hypertextovodkaz"/>
                <w:sz w:val="18"/>
                <w:szCs w:val="18"/>
              </w:rPr>
              <w:t>www.prestice-mesto.cz</w:t>
            </w:r>
          </w:hyperlink>
          <w:r w:rsidR="00CA6FD7" w:rsidRPr="006D069B">
            <w:rPr>
              <w:sz w:val="18"/>
              <w:szCs w:val="18"/>
            </w:rPr>
            <w:t xml:space="preserve">  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 xml:space="preserve">datová schránka: hcpbx62 </w:t>
          </w:r>
        </w:p>
      </w:tc>
    </w:tr>
  </w:tbl>
  <w:p w:rsidR="00CA6FD7" w:rsidRDefault="00CA6FD7" w:rsidP="00CA6F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EB" w:rsidRDefault="006931EB">
      <w:r>
        <w:separator/>
      </w:r>
    </w:p>
  </w:footnote>
  <w:footnote w:type="continuationSeparator" w:id="1">
    <w:p w:rsidR="006931EB" w:rsidRDefault="0069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CEB"/>
    <w:multiLevelType w:val="multilevel"/>
    <w:tmpl w:val="6D4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307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002"/>
    <w:rsid w:val="000159D1"/>
    <w:rsid w:val="00033680"/>
    <w:rsid w:val="000443D9"/>
    <w:rsid w:val="00051482"/>
    <w:rsid w:val="000C5EAB"/>
    <w:rsid w:val="0010034B"/>
    <w:rsid w:val="001333D8"/>
    <w:rsid w:val="001363BE"/>
    <w:rsid w:val="00136A53"/>
    <w:rsid w:val="001558A6"/>
    <w:rsid w:val="001614D7"/>
    <w:rsid w:val="0017131E"/>
    <w:rsid w:val="00190F5A"/>
    <w:rsid w:val="001A73E2"/>
    <w:rsid w:val="001A7ECE"/>
    <w:rsid w:val="001C6FE0"/>
    <w:rsid w:val="001E437F"/>
    <w:rsid w:val="00207B63"/>
    <w:rsid w:val="0021248D"/>
    <w:rsid w:val="0021468F"/>
    <w:rsid w:val="00233166"/>
    <w:rsid w:val="00250512"/>
    <w:rsid w:val="002511B3"/>
    <w:rsid w:val="0025363F"/>
    <w:rsid w:val="002672F0"/>
    <w:rsid w:val="00281B36"/>
    <w:rsid w:val="002B28E6"/>
    <w:rsid w:val="003018B1"/>
    <w:rsid w:val="0030605E"/>
    <w:rsid w:val="00326721"/>
    <w:rsid w:val="00332E5D"/>
    <w:rsid w:val="003B56B9"/>
    <w:rsid w:val="003F5EC7"/>
    <w:rsid w:val="004276C7"/>
    <w:rsid w:val="0043032F"/>
    <w:rsid w:val="0044672F"/>
    <w:rsid w:val="00453B93"/>
    <w:rsid w:val="00455E6E"/>
    <w:rsid w:val="00482DB9"/>
    <w:rsid w:val="00497A71"/>
    <w:rsid w:val="004B4C63"/>
    <w:rsid w:val="004C24FA"/>
    <w:rsid w:val="004E2608"/>
    <w:rsid w:val="005016D6"/>
    <w:rsid w:val="00545156"/>
    <w:rsid w:val="00547B88"/>
    <w:rsid w:val="00550314"/>
    <w:rsid w:val="005828F6"/>
    <w:rsid w:val="005A42CC"/>
    <w:rsid w:val="005A5439"/>
    <w:rsid w:val="005C2292"/>
    <w:rsid w:val="005F3CDD"/>
    <w:rsid w:val="00621D1B"/>
    <w:rsid w:val="00634F71"/>
    <w:rsid w:val="00651993"/>
    <w:rsid w:val="00676C56"/>
    <w:rsid w:val="006931EB"/>
    <w:rsid w:val="006A4B5B"/>
    <w:rsid w:val="006C28BE"/>
    <w:rsid w:val="006D069B"/>
    <w:rsid w:val="006D35EF"/>
    <w:rsid w:val="006D7C14"/>
    <w:rsid w:val="006D7F8D"/>
    <w:rsid w:val="006F14E3"/>
    <w:rsid w:val="00703822"/>
    <w:rsid w:val="00720D45"/>
    <w:rsid w:val="00751515"/>
    <w:rsid w:val="007808D7"/>
    <w:rsid w:val="007A639A"/>
    <w:rsid w:val="007B0C0C"/>
    <w:rsid w:val="007B4CA5"/>
    <w:rsid w:val="007B641B"/>
    <w:rsid w:val="007D51F5"/>
    <w:rsid w:val="007E47B9"/>
    <w:rsid w:val="007F41F7"/>
    <w:rsid w:val="007F6355"/>
    <w:rsid w:val="00810F40"/>
    <w:rsid w:val="008312EE"/>
    <w:rsid w:val="0084457D"/>
    <w:rsid w:val="008501E5"/>
    <w:rsid w:val="008568BB"/>
    <w:rsid w:val="00873075"/>
    <w:rsid w:val="00882709"/>
    <w:rsid w:val="00886684"/>
    <w:rsid w:val="008B1F83"/>
    <w:rsid w:val="008E4519"/>
    <w:rsid w:val="008F2B5B"/>
    <w:rsid w:val="009029F3"/>
    <w:rsid w:val="009519AE"/>
    <w:rsid w:val="00957F7F"/>
    <w:rsid w:val="0098746F"/>
    <w:rsid w:val="009C0C7F"/>
    <w:rsid w:val="009E13C8"/>
    <w:rsid w:val="009E3E36"/>
    <w:rsid w:val="009E43C4"/>
    <w:rsid w:val="009F35A2"/>
    <w:rsid w:val="00A0197A"/>
    <w:rsid w:val="00A059E4"/>
    <w:rsid w:val="00A13002"/>
    <w:rsid w:val="00A1780E"/>
    <w:rsid w:val="00A275B1"/>
    <w:rsid w:val="00A5133E"/>
    <w:rsid w:val="00A54C82"/>
    <w:rsid w:val="00A81E37"/>
    <w:rsid w:val="00A9395B"/>
    <w:rsid w:val="00AC0E6E"/>
    <w:rsid w:val="00AE4B2F"/>
    <w:rsid w:val="00AE7411"/>
    <w:rsid w:val="00AF72F5"/>
    <w:rsid w:val="00B30D47"/>
    <w:rsid w:val="00B54E8B"/>
    <w:rsid w:val="00B57A97"/>
    <w:rsid w:val="00B730AC"/>
    <w:rsid w:val="00B767C8"/>
    <w:rsid w:val="00B767DB"/>
    <w:rsid w:val="00B95858"/>
    <w:rsid w:val="00BB46D1"/>
    <w:rsid w:val="00BB7FD5"/>
    <w:rsid w:val="00BD427B"/>
    <w:rsid w:val="00BE1A51"/>
    <w:rsid w:val="00BE683B"/>
    <w:rsid w:val="00BF5D45"/>
    <w:rsid w:val="00C07139"/>
    <w:rsid w:val="00C13EB1"/>
    <w:rsid w:val="00C41931"/>
    <w:rsid w:val="00C54C72"/>
    <w:rsid w:val="00C55A7F"/>
    <w:rsid w:val="00C8120E"/>
    <w:rsid w:val="00C91208"/>
    <w:rsid w:val="00CA6FD7"/>
    <w:rsid w:val="00CB0462"/>
    <w:rsid w:val="00CC198F"/>
    <w:rsid w:val="00CD0002"/>
    <w:rsid w:val="00CE4382"/>
    <w:rsid w:val="00D173F3"/>
    <w:rsid w:val="00D20D61"/>
    <w:rsid w:val="00D24184"/>
    <w:rsid w:val="00D33F4F"/>
    <w:rsid w:val="00D66A7E"/>
    <w:rsid w:val="00D73562"/>
    <w:rsid w:val="00D82A5C"/>
    <w:rsid w:val="00D912B3"/>
    <w:rsid w:val="00DC2149"/>
    <w:rsid w:val="00DD712E"/>
    <w:rsid w:val="00DF0C21"/>
    <w:rsid w:val="00E30ADF"/>
    <w:rsid w:val="00E507E4"/>
    <w:rsid w:val="00E67021"/>
    <w:rsid w:val="00E8594C"/>
    <w:rsid w:val="00EA1F90"/>
    <w:rsid w:val="00EA304B"/>
    <w:rsid w:val="00EC2FF8"/>
    <w:rsid w:val="00EC438E"/>
    <w:rsid w:val="00ED5C84"/>
    <w:rsid w:val="00EF4E71"/>
    <w:rsid w:val="00F71C02"/>
    <w:rsid w:val="00FA7FDF"/>
    <w:rsid w:val="00FC19A0"/>
    <w:rsid w:val="00FD205B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8A6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558A6"/>
    <w:pPr>
      <w:keepNext/>
      <w:outlineLvl w:val="0"/>
    </w:pPr>
    <w:rPr>
      <w:rFonts w:ascii="Arial" w:hAnsi="Arial" w:cs="Arial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8A6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55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558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rsid w:val="001558A6"/>
    <w:pPr>
      <w:spacing w:before="60"/>
      <w:jc w:val="both"/>
    </w:pPr>
  </w:style>
  <w:style w:type="paragraph" w:customStyle="1" w:styleId="Styl1">
    <w:name w:val="Styl1"/>
    <w:basedOn w:val="Normln"/>
    <w:uiPriority w:val="99"/>
    <w:rsid w:val="001558A6"/>
  </w:style>
  <w:style w:type="paragraph" w:styleId="Nzev">
    <w:name w:val="Title"/>
    <w:basedOn w:val="Normln"/>
    <w:link w:val="NzevChar"/>
    <w:uiPriority w:val="99"/>
    <w:qFormat/>
    <w:rsid w:val="001558A6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1614D7"/>
    <w:rPr>
      <w:rFonts w:cs="Times New Roman"/>
      <w:b/>
      <w:bCs/>
      <w:sz w:val="36"/>
      <w:szCs w:val="36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1558A6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1558A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99"/>
    <w:rsid w:val="00CD000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CD0002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58A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1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58A6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86684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A6F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tice-mesto.cz/" TargetMode="External"/><Relationship Id="rId1" Type="http://schemas.openxmlformats.org/officeDocument/2006/relationships/hyperlink" Target="mailto:podatelna@prestice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F9BF-935C-4577-A3D1-0CB7F34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Navrhovatel (doporučeně do vlastních rukou na doručenku)</vt:lpstr>
    </vt:vector>
  </TitlesOfParts>
  <Company>VERA, spol. s.r.o.</Company>
  <LinksUpToDate>false</LinksUpToDate>
  <CharactersWithSpaces>1616</CharactersWithSpaces>
  <SharedDoc>false</SharedDoc>
  <HLinks>
    <vt:vector size="12" baseType="variant">
      <vt:variant>
        <vt:i4>4259919</vt:i4>
      </vt:variant>
      <vt:variant>
        <vt:i4>9</vt:i4>
      </vt:variant>
      <vt:variant>
        <vt:i4>0</vt:i4>
      </vt:variant>
      <vt:variant>
        <vt:i4>5</vt:i4>
      </vt:variant>
      <vt:variant>
        <vt:lpwstr>http://www.prestice-mesto.cz/</vt:lpwstr>
      </vt:variant>
      <vt:variant>
        <vt:lpwstr/>
      </vt:variant>
      <vt:variant>
        <vt:i4>6619152</vt:i4>
      </vt:variant>
      <vt:variant>
        <vt:i4>6</vt:i4>
      </vt:variant>
      <vt:variant>
        <vt:i4>0</vt:i4>
      </vt:variant>
      <vt:variant>
        <vt:i4>5</vt:i4>
      </vt:variant>
      <vt:variant>
        <vt:lpwstr>mailto:podatelna@prestice-mesto.cz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Navrhovatel (doporučeně do vlastních rukou na doručenku)</dc:title>
  <dc:creator>Kubík Zdeněk</dc:creator>
  <cp:lastModifiedBy>kroupova</cp:lastModifiedBy>
  <cp:revision>5</cp:revision>
  <cp:lastPrinted>2018-03-02T12:12:00Z</cp:lastPrinted>
  <dcterms:created xsi:type="dcterms:W3CDTF">2018-11-20T11:12:00Z</dcterms:created>
  <dcterms:modified xsi:type="dcterms:W3CDTF">2018-11-20T11:25:00Z</dcterms:modified>
</cp:coreProperties>
</file>